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C4" w:rsidRPr="00E40D99" w:rsidRDefault="00CD01C4" w:rsidP="00CD01C4">
      <w:pPr>
        <w:spacing w:after="0" w:line="240" w:lineRule="auto"/>
        <w:rPr>
          <w:rFonts w:ascii="Times New Roman" w:eastAsia="Times New Roman" w:hAnsi="Times New Roman" w:cs="Times New Roman"/>
          <w:b/>
          <w:sz w:val="26"/>
          <w:szCs w:val="26"/>
          <w:lang w:val="es-ES" w:eastAsia="es-ES"/>
        </w:rPr>
      </w:pPr>
    </w:p>
    <w:p w:rsidR="00CD01C4" w:rsidRPr="00E40D99" w:rsidRDefault="00CD01C4" w:rsidP="00CD01C4">
      <w:pPr>
        <w:spacing w:after="0" w:line="240" w:lineRule="auto"/>
        <w:jc w:val="center"/>
        <w:rPr>
          <w:rFonts w:ascii="Times New Roman" w:eastAsia="Times New Roman" w:hAnsi="Times New Roman" w:cs="Times New Roman"/>
          <w:b/>
          <w:sz w:val="26"/>
          <w:szCs w:val="26"/>
          <w:lang w:val="es-ES" w:eastAsia="es-ES"/>
        </w:rPr>
      </w:pPr>
      <w:r w:rsidRPr="00E40D99">
        <w:rPr>
          <w:rFonts w:ascii="Times New Roman" w:eastAsia="Times New Roman" w:hAnsi="Times New Roman" w:cs="Times New Roman"/>
          <w:b/>
          <w:sz w:val="26"/>
          <w:szCs w:val="26"/>
          <w:lang w:val="es-ES" w:eastAsia="es-ES"/>
        </w:rPr>
        <w:t xml:space="preserve">                   ACTA NÚMERO 17 (DÉCIMA SÉPTIMA)</w:t>
      </w:r>
    </w:p>
    <w:p w:rsidR="00CD01C4" w:rsidRPr="00E40D99" w:rsidRDefault="00CD01C4" w:rsidP="00CD01C4">
      <w:pPr>
        <w:spacing w:after="0" w:line="240" w:lineRule="auto"/>
        <w:jc w:val="center"/>
        <w:rPr>
          <w:rFonts w:ascii="Times New Roman" w:eastAsia="Times New Roman" w:hAnsi="Times New Roman" w:cs="Times New Roman"/>
          <w:b/>
          <w:sz w:val="26"/>
          <w:szCs w:val="26"/>
          <w:lang w:val="es-ES_tradnl" w:eastAsia="es-ES"/>
        </w:rPr>
      </w:pPr>
      <w:r w:rsidRPr="00E40D99">
        <w:rPr>
          <w:rFonts w:ascii="Times New Roman" w:eastAsia="Times New Roman" w:hAnsi="Times New Roman" w:cs="Times New Roman"/>
          <w:b/>
          <w:sz w:val="26"/>
          <w:szCs w:val="26"/>
          <w:lang w:val="es-ES_tradnl" w:eastAsia="es-ES"/>
        </w:rPr>
        <w:t xml:space="preserve">                 EXTRAORDINARIA</w:t>
      </w:r>
    </w:p>
    <w:p w:rsidR="00CD01C4" w:rsidRPr="00E40D99" w:rsidRDefault="00CD01C4" w:rsidP="00CD01C4">
      <w:pPr>
        <w:spacing w:after="0" w:line="240" w:lineRule="auto"/>
        <w:jc w:val="both"/>
        <w:rPr>
          <w:rFonts w:ascii="Times New Roman" w:eastAsia="Times New Roman" w:hAnsi="Times New Roman" w:cs="Times New Roman"/>
          <w:sz w:val="26"/>
          <w:szCs w:val="26"/>
          <w:lang w:val="es-ES_tradnl" w:eastAsia="es-ES"/>
        </w:rPr>
      </w:pPr>
    </w:p>
    <w:p w:rsidR="00CD01C4" w:rsidRPr="00E40D99" w:rsidRDefault="00CD01C4" w:rsidP="00CD01C4">
      <w:pPr>
        <w:spacing w:after="0" w:line="240" w:lineRule="auto"/>
        <w:jc w:val="both"/>
        <w:rPr>
          <w:rFonts w:ascii="Times New Roman" w:eastAsia="Times New Roman" w:hAnsi="Times New Roman" w:cs="Times New Roman"/>
          <w:sz w:val="26"/>
          <w:szCs w:val="26"/>
          <w:lang w:val="es-ES_tradnl" w:eastAsia="es-ES"/>
        </w:rPr>
      </w:pPr>
    </w:p>
    <w:p w:rsidR="00CD01C4" w:rsidRPr="00E40D99" w:rsidRDefault="00CD01C4" w:rsidP="00CD01C4">
      <w:pPr>
        <w:spacing w:after="0" w:line="240" w:lineRule="auto"/>
        <w:ind w:left="1134"/>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 xml:space="preserve">       </w:t>
      </w:r>
      <w:r w:rsidRPr="00E40D99">
        <w:rPr>
          <w:rFonts w:ascii="Times New Roman" w:eastAsia="Times New Roman" w:hAnsi="Times New Roman" w:cs="Times New Roman"/>
          <w:sz w:val="26"/>
          <w:szCs w:val="26"/>
          <w:lang w:val="es-ES_tradnl" w:eastAsia="es-ES"/>
        </w:rPr>
        <w:tab/>
      </w:r>
      <w:r w:rsidRPr="00E40D99">
        <w:rPr>
          <w:rFonts w:ascii="Times New Roman" w:eastAsia="Times New Roman" w:hAnsi="Times New Roman" w:cs="Times New Roman"/>
          <w:sz w:val="26"/>
          <w:szCs w:val="26"/>
          <w:lang w:val="es-ES_tradnl" w:eastAsia="es-ES"/>
        </w:rPr>
        <w:tab/>
        <w:t>En Ayutla, Jalisco, siendo las 10:00 diez horas del día 06 seis de enero de 201</w:t>
      </w:r>
      <w:r w:rsidR="007643BB">
        <w:rPr>
          <w:rFonts w:ascii="Times New Roman" w:eastAsia="Times New Roman" w:hAnsi="Times New Roman" w:cs="Times New Roman"/>
          <w:sz w:val="26"/>
          <w:szCs w:val="26"/>
          <w:lang w:val="es-ES_tradnl" w:eastAsia="es-ES"/>
        </w:rPr>
        <w:t>7</w:t>
      </w:r>
      <w:r w:rsidRPr="00E40D99">
        <w:rPr>
          <w:rFonts w:ascii="Times New Roman" w:eastAsia="Times New Roman" w:hAnsi="Times New Roman" w:cs="Times New Roman"/>
          <w:sz w:val="26"/>
          <w:szCs w:val="26"/>
          <w:lang w:val="es-ES_tradnl" w:eastAsia="es-ES"/>
        </w:rPr>
        <w:t xml:space="preserve"> dos mil diez y s</w:t>
      </w:r>
      <w:r w:rsidR="007643BB">
        <w:rPr>
          <w:rFonts w:ascii="Times New Roman" w:eastAsia="Times New Roman" w:hAnsi="Times New Roman" w:cs="Times New Roman"/>
          <w:sz w:val="26"/>
          <w:szCs w:val="26"/>
          <w:lang w:val="es-ES_tradnl" w:eastAsia="es-ES"/>
        </w:rPr>
        <w:t>iete</w:t>
      </w:r>
      <w:bookmarkStart w:id="0" w:name="_GoBack"/>
      <w:bookmarkEnd w:id="0"/>
      <w:r w:rsidRPr="00E40D99">
        <w:rPr>
          <w:rFonts w:ascii="Times New Roman" w:eastAsia="Times New Roman" w:hAnsi="Times New Roman" w:cs="Times New Roman"/>
          <w:sz w:val="26"/>
          <w:szCs w:val="26"/>
          <w:lang w:val="es-ES_tradnl" w:eastAsia="es-ES"/>
        </w:rPr>
        <w:t xml:space="preserve">, se reunieron los CC. Regidores que integran el H. Ayuntamiento 2015-2018, en la Planta Alta del Palacio Municipal con domicilio en Ramón Corona No. 1 uno, para efecto de llevar a cabo la </w:t>
      </w:r>
      <w:r w:rsidRPr="00E40D99">
        <w:rPr>
          <w:rFonts w:ascii="Times New Roman" w:eastAsia="Times New Roman" w:hAnsi="Times New Roman" w:cs="Times New Roman"/>
          <w:sz w:val="26"/>
          <w:szCs w:val="26"/>
          <w:u w:val="single"/>
          <w:lang w:val="es-ES_tradnl" w:eastAsia="es-ES"/>
        </w:rPr>
        <w:t xml:space="preserve">Décima </w:t>
      </w:r>
      <w:r w:rsidR="001D50EF">
        <w:rPr>
          <w:rFonts w:ascii="Times New Roman" w:eastAsia="Times New Roman" w:hAnsi="Times New Roman" w:cs="Times New Roman"/>
          <w:sz w:val="26"/>
          <w:szCs w:val="26"/>
          <w:u w:val="single"/>
          <w:lang w:val="es-ES_tradnl" w:eastAsia="es-ES"/>
        </w:rPr>
        <w:t xml:space="preserve">Séptima </w:t>
      </w:r>
      <w:r w:rsidRPr="00E40D99">
        <w:rPr>
          <w:rFonts w:ascii="Times New Roman" w:eastAsia="Times New Roman" w:hAnsi="Times New Roman" w:cs="Times New Roman"/>
          <w:sz w:val="26"/>
          <w:szCs w:val="26"/>
          <w:u w:val="single"/>
          <w:lang w:val="es-ES_tradnl" w:eastAsia="es-ES"/>
        </w:rPr>
        <w:t>Sesión</w:t>
      </w:r>
      <w:r w:rsidRPr="00E40D99">
        <w:rPr>
          <w:rFonts w:ascii="Times New Roman" w:eastAsia="Times New Roman" w:hAnsi="Times New Roman" w:cs="Times New Roman"/>
          <w:sz w:val="26"/>
          <w:szCs w:val="26"/>
          <w:lang w:val="es-ES_tradnl" w:eastAsia="es-ES"/>
        </w:rPr>
        <w:t xml:space="preserve"> con carácter de Extraordinaria del H. Ayuntamiento, de conformidad con el Artículo 29 Fracción II de la Ley de Gobierno y la Administración Pública Municipal del Estado de Jalisco, a la cual fueron convocados en los términos correspondientes de ley. Dicha Sesión fue Presidida por el C. Lic. Lorenzo Murguía López, en su carácter de Presidente Municipal, proponiéndose para su desarrollo el siguiente: </w:t>
      </w:r>
    </w:p>
    <w:p w:rsidR="00CD01C4" w:rsidRPr="00E40D99" w:rsidRDefault="00CD01C4" w:rsidP="00CD01C4">
      <w:pPr>
        <w:keepNext/>
        <w:spacing w:after="0" w:line="240" w:lineRule="auto"/>
        <w:ind w:left="1134"/>
        <w:jc w:val="center"/>
        <w:outlineLvl w:val="3"/>
        <w:rPr>
          <w:rFonts w:ascii="Times New Roman" w:eastAsia="Times New Roman" w:hAnsi="Times New Roman" w:cs="Times New Roman"/>
          <w:b/>
          <w:sz w:val="26"/>
          <w:szCs w:val="26"/>
          <w:lang w:val="es-ES_tradnl" w:eastAsia="es-ES"/>
        </w:rPr>
      </w:pPr>
    </w:p>
    <w:p w:rsidR="00CD01C4" w:rsidRPr="00E40D99" w:rsidRDefault="00CD01C4" w:rsidP="00CD01C4">
      <w:pPr>
        <w:keepNext/>
        <w:spacing w:after="0" w:line="240" w:lineRule="auto"/>
        <w:ind w:left="1134"/>
        <w:jc w:val="center"/>
        <w:outlineLvl w:val="3"/>
        <w:rPr>
          <w:rFonts w:ascii="Times New Roman" w:eastAsia="Times New Roman" w:hAnsi="Times New Roman" w:cs="Times New Roman"/>
          <w:b/>
          <w:sz w:val="26"/>
          <w:szCs w:val="26"/>
          <w:lang w:val="es-ES_tradnl" w:eastAsia="es-ES"/>
        </w:rPr>
      </w:pPr>
      <w:r w:rsidRPr="00E40D99">
        <w:rPr>
          <w:rFonts w:ascii="Times New Roman" w:eastAsia="Times New Roman" w:hAnsi="Times New Roman" w:cs="Times New Roman"/>
          <w:b/>
          <w:sz w:val="26"/>
          <w:szCs w:val="26"/>
          <w:lang w:val="es-ES_tradnl" w:eastAsia="es-ES"/>
        </w:rPr>
        <w:t>ORDEN DEL DÍA</w:t>
      </w:r>
    </w:p>
    <w:p w:rsidR="00CD01C4" w:rsidRPr="00E40D99" w:rsidRDefault="00CD01C4" w:rsidP="00CD01C4">
      <w:pPr>
        <w:spacing w:after="0" w:line="240" w:lineRule="auto"/>
        <w:ind w:left="1134"/>
        <w:jc w:val="both"/>
        <w:rPr>
          <w:rFonts w:ascii="Times New Roman" w:eastAsia="Times New Roman" w:hAnsi="Times New Roman" w:cs="Times New Roman"/>
          <w:b/>
          <w:sz w:val="26"/>
          <w:szCs w:val="26"/>
          <w:lang w:val="es-ES_tradnl" w:eastAsia="es-ES"/>
        </w:rPr>
      </w:pPr>
    </w:p>
    <w:p w:rsidR="00CD01C4" w:rsidRPr="00E40D99" w:rsidRDefault="00CD01C4" w:rsidP="00A568E5">
      <w:pPr>
        <w:numPr>
          <w:ilvl w:val="3"/>
          <w:numId w:val="1"/>
        </w:numPr>
        <w:tabs>
          <w:tab w:val="clear" w:pos="2880"/>
          <w:tab w:val="num" w:pos="1985"/>
        </w:tabs>
        <w:spacing w:after="0" w:line="240" w:lineRule="auto"/>
        <w:ind w:left="1134" w:firstLine="0"/>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Lista de Asistencia y Declaración de Quórum.</w:t>
      </w:r>
    </w:p>
    <w:p w:rsidR="00CD01C4" w:rsidRPr="00E40D99" w:rsidRDefault="00CD01C4" w:rsidP="00CD01C4">
      <w:pPr>
        <w:pStyle w:val="Prrafodelista"/>
        <w:numPr>
          <w:ilvl w:val="3"/>
          <w:numId w:val="1"/>
        </w:numPr>
        <w:tabs>
          <w:tab w:val="clear" w:pos="2880"/>
        </w:tabs>
        <w:spacing w:after="0" w:line="240" w:lineRule="auto"/>
        <w:ind w:left="1985" w:hanging="851"/>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Aprobación del Orden del Día.</w:t>
      </w:r>
    </w:p>
    <w:p w:rsidR="00CD01C4" w:rsidRPr="00E40D99" w:rsidRDefault="00A568E5" w:rsidP="00A568E5">
      <w:pPr>
        <w:pStyle w:val="Prrafodelista"/>
        <w:numPr>
          <w:ilvl w:val="3"/>
          <w:numId w:val="1"/>
        </w:numPr>
        <w:tabs>
          <w:tab w:val="clear" w:pos="2880"/>
          <w:tab w:val="num" w:pos="1985"/>
        </w:tabs>
        <w:spacing w:after="0" w:line="240" w:lineRule="auto"/>
        <w:ind w:hanging="1746"/>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A</w:t>
      </w:r>
      <w:r w:rsidR="00CD01C4" w:rsidRPr="00E40D99">
        <w:rPr>
          <w:rFonts w:ascii="Times New Roman" w:eastAsia="Times New Roman" w:hAnsi="Times New Roman" w:cs="Times New Roman"/>
          <w:sz w:val="26"/>
          <w:szCs w:val="26"/>
          <w:lang w:val="es-ES_tradnl" w:eastAsia="es-ES"/>
        </w:rPr>
        <w:t>utorización de cabildo para participar en el PFTPG 2017.</w:t>
      </w:r>
    </w:p>
    <w:p w:rsidR="00CD01C4" w:rsidRPr="00E40D99" w:rsidRDefault="00A568E5" w:rsidP="00A568E5">
      <w:pPr>
        <w:pStyle w:val="Prrafodelista"/>
        <w:spacing w:after="0" w:line="240" w:lineRule="auto"/>
        <w:ind w:left="1985" w:hanging="142"/>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 xml:space="preserve">  </w:t>
      </w:r>
      <w:r w:rsidR="00CD01C4" w:rsidRPr="00E40D99">
        <w:rPr>
          <w:rFonts w:ascii="Times New Roman" w:eastAsia="Times New Roman" w:hAnsi="Times New Roman" w:cs="Times New Roman"/>
          <w:sz w:val="26"/>
          <w:szCs w:val="26"/>
          <w:lang w:val="es-ES_tradnl" w:eastAsia="es-ES"/>
        </w:rPr>
        <w:t xml:space="preserve">(Programa de Fortalecimiento a la Transversalidad de la </w:t>
      </w:r>
      <w:r w:rsidRPr="00E40D99">
        <w:rPr>
          <w:rFonts w:ascii="Times New Roman" w:eastAsia="Times New Roman" w:hAnsi="Times New Roman" w:cs="Times New Roman"/>
          <w:sz w:val="26"/>
          <w:szCs w:val="26"/>
          <w:lang w:val="es-ES_tradnl" w:eastAsia="es-ES"/>
        </w:rPr>
        <w:t xml:space="preserve">       </w:t>
      </w:r>
      <w:r w:rsidR="00CD01C4" w:rsidRPr="00E40D99">
        <w:rPr>
          <w:rFonts w:ascii="Times New Roman" w:eastAsia="Times New Roman" w:hAnsi="Times New Roman" w:cs="Times New Roman"/>
          <w:sz w:val="26"/>
          <w:szCs w:val="26"/>
          <w:lang w:val="es-ES_tradnl" w:eastAsia="es-ES"/>
        </w:rPr>
        <w:t>perspectiva de género 2017 del Instituto nac</w:t>
      </w:r>
      <w:r w:rsidRPr="00E40D99">
        <w:rPr>
          <w:rFonts w:ascii="Times New Roman" w:eastAsia="Times New Roman" w:hAnsi="Times New Roman" w:cs="Times New Roman"/>
          <w:sz w:val="26"/>
          <w:szCs w:val="26"/>
          <w:lang w:val="es-ES_tradnl" w:eastAsia="es-ES"/>
        </w:rPr>
        <w:t>ional de las Mujeres INMUJERES).</w:t>
      </w:r>
    </w:p>
    <w:p w:rsidR="00CD01C4" w:rsidRPr="00E40D99" w:rsidRDefault="00A568E5" w:rsidP="00A568E5">
      <w:pPr>
        <w:pStyle w:val="Prrafodelista"/>
        <w:numPr>
          <w:ilvl w:val="3"/>
          <w:numId w:val="1"/>
        </w:numPr>
        <w:tabs>
          <w:tab w:val="clear" w:pos="2880"/>
        </w:tabs>
        <w:spacing w:after="0" w:line="240" w:lineRule="auto"/>
        <w:ind w:left="1985" w:hanging="896"/>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Clausura</w:t>
      </w:r>
      <w:r w:rsidR="00CD01C4" w:rsidRPr="00E40D99">
        <w:rPr>
          <w:rFonts w:ascii="Times New Roman" w:eastAsia="Times New Roman" w:hAnsi="Times New Roman" w:cs="Times New Roman"/>
          <w:sz w:val="26"/>
          <w:szCs w:val="26"/>
          <w:lang w:val="es-ES_tradnl" w:eastAsia="es-ES"/>
        </w:rPr>
        <w:t xml:space="preserve"> </w:t>
      </w:r>
    </w:p>
    <w:p w:rsidR="00CD01C4" w:rsidRPr="00E40D99" w:rsidRDefault="00CD01C4" w:rsidP="00A568E5">
      <w:pPr>
        <w:spacing w:after="0" w:line="240" w:lineRule="auto"/>
        <w:ind w:left="1134"/>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sz w:val="26"/>
          <w:szCs w:val="26"/>
          <w:lang w:val="es-ES_tradnl" w:eastAsia="es-ES"/>
        </w:rPr>
        <w:t xml:space="preserve">                 </w:t>
      </w:r>
    </w:p>
    <w:p w:rsidR="00CD01C4" w:rsidRPr="00E40D99" w:rsidRDefault="00CD01C4" w:rsidP="00CD01C4">
      <w:pPr>
        <w:autoSpaceDE w:val="0"/>
        <w:autoSpaceDN w:val="0"/>
        <w:adjustRightInd w:val="0"/>
        <w:spacing w:after="0" w:line="240" w:lineRule="auto"/>
        <w:ind w:left="1134"/>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b/>
          <w:sz w:val="26"/>
          <w:szCs w:val="26"/>
          <w:lang w:val="es-ES_tradnl" w:eastAsia="es-ES"/>
        </w:rPr>
        <w:t>UNO.</w:t>
      </w:r>
      <w:r w:rsidRPr="00E40D99">
        <w:rPr>
          <w:rFonts w:ascii="Times New Roman" w:eastAsia="Times New Roman" w:hAnsi="Times New Roman" w:cs="Times New Roman"/>
          <w:sz w:val="26"/>
          <w:szCs w:val="26"/>
          <w:lang w:val="es-ES_tradnl" w:eastAsia="es-ES"/>
        </w:rPr>
        <w:t xml:space="preserve"> En el desahogo del primer punto del Orden del día, el</w:t>
      </w:r>
      <w:r w:rsidRPr="00E40D99">
        <w:rPr>
          <w:rFonts w:ascii="Times New Roman" w:eastAsia="Times New Roman" w:hAnsi="Times New Roman" w:cs="Times New Roman"/>
          <w:b/>
          <w:sz w:val="26"/>
          <w:szCs w:val="26"/>
          <w:lang w:val="es-ES_tradnl" w:eastAsia="es-ES"/>
        </w:rPr>
        <w:t xml:space="preserve"> </w:t>
      </w:r>
      <w:r w:rsidRPr="00E40D99">
        <w:rPr>
          <w:rFonts w:ascii="Times New Roman" w:eastAsia="Times New Roman" w:hAnsi="Times New Roman" w:cs="Times New Roman"/>
          <w:sz w:val="26"/>
          <w:szCs w:val="26"/>
          <w:lang w:val="es-ES_tradnl" w:eastAsia="es-ES"/>
        </w:rPr>
        <w:t xml:space="preserve">Presidente Municipal, C. Lic. Lorenzo Murguía López, procedió a tomar Lista de Asistencia, estando presentes los siguientes Regidores: Regidor Ing. Francisco Javier Aguilar Macías, Regidor Ing. Salvador Jesús Pérez Topete, Regidora María Guadalupe Chávez Murguía, </w:t>
      </w:r>
      <w:r w:rsidR="00A568E5" w:rsidRPr="00E40D99">
        <w:rPr>
          <w:rFonts w:ascii="Times New Roman" w:eastAsia="Times New Roman" w:hAnsi="Times New Roman" w:cs="Times New Roman"/>
          <w:sz w:val="26"/>
          <w:szCs w:val="26"/>
          <w:lang w:val="es-ES_tradnl" w:eastAsia="es-ES"/>
        </w:rPr>
        <w:t xml:space="preserve">Regidora Dra. Nadia Saray Gûitrón Gómez, </w:t>
      </w:r>
      <w:r w:rsidRPr="00E40D99">
        <w:rPr>
          <w:rFonts w:ascii="Times New Roman" w:eastAsia="Times New Roman" w:hAnsi="Times New Roman" w:cs="Times New Roman"/>
          <w:sz w:val="26"/>
          <w:szCs w:val="26"/>
          <w:lang w:val="es-ES_tradnl" w:eastAsia="es-ES"/>
        </w:rPr>
        <w:t xml:space="preserve">Regidor Alfredo García Barba, Regidor Ing. Juan Miguel Orozco Zavalza, Regidor C. Rosalió Guerra Beltrán, Regidor C. José Ángel Prudencio Vargas, Regidora Lic. Ileana Marlenee Zabalza Pelayo, </w:t>
      </w:r>
      <w:r w:rsidR="00E40D99" w:rsidRPr="00E40D99">
        <w:rPr>
          <w:rFonts w:ascii="Times New Roman" w:eastAsia="Times New Roman" w:hAnsi="Times New Roman" w:cs="Times New Roman"/>
          <w:sz w:val="26"/>
          <w:szCs w:val="26"/>
          <w:lang w:val="es-ES_tradnl" w:eastAsia="es-ES"/>
        </w:rPr>
        <w:t>C. Ana María Patiño López, Síndico suplente, ya que se encuentra</w:t>
      </w:r>
      <w:r w:rsidRPr="00E40D99">
        <w:rPr>
          <w:rFonts w:ascii="Times New Roman" w:eastAsia="Times New Roman" w:hAnsi="Times New Roman" w:cs="Times New Roman"/>
          <w:i/>
          <w:sz w:val="26"/>
          <w:szCs w:val="26"/>
          <w:lang w:val="es-ES_tradnl" w:eastAsia="es-ES"/>
        </w:rPr>
        <w:t xml:space="preserve"> ausente con Licencia</w:t>
      </w:r>
      <w:r w:rsidR="00E40D99" w:rsidRPr="00E40D99">
        <w:rPr>
          <w:rFonts w:ascii="Times New Roman" w:eastAsia="Times New Roman" w:hAnsi="Times New Roman" w:cs="Times New Roman"/>
          <w:i/>
          <w:sz w:val="26"/>
          <w:szCs w:val="26"/>
          <w:lang w:val="es-ES_tradnl" w:eastAsia="es-ES"/>
        </w:rPr>
        <w:t xml:space="preserve"> por maternidad </w:t>
      </w:r>
      <w:r w:rsidRPr="00E40D99">
        <w:rPr>
          <w:rFonts w:ascii="Times New Roman" w:eastAsia="Times New Roman" w:hAnsi="Times New Roman" w:cs="Times New Roman"/>
          <w:i/>
          <w:sz w:val="26"/>
          <w:szCs w:val="26"/>
          <w:lang w:val="es-ES_tradnl" w:eastAsia="es-ES"/>
        </w:rPr>
        <w:t>la</w:t>
      </w:r>
      <w:r w:rsidR="00E40D99" w:rsidRPr="00E40D99">
        <w:rPr>
          <w:rFonts w:ascii="Times New Roman" w:eastAsia="Times New Roman" w:hAnsi="Times New Roman" w:cs="Times New Roman"/>
          <w:i/>
          <w:sz w:val="26"/>
          <w:szCs w:val="26"/>
          <w:lang w:val="es-ES_tradnl" w:eastAsia="es-ES"/>
        </w:rPr>
        <w:t xml:space="preserve"> Síndico Municipal</w:t>
      </w:r>
      <w:r w:rsidRPr="00E40D99">
        <w:rPr>
          <w:rFonts w:ascii="Times New Roman" w:eastAsia="Times New Roman" w:hAnsi="Times New Roman" w:cs="Times New Roman"/>
          <w:i/>
          <w:sz w:val="26"/>
          <w:szCs w:val="26"/>
          <w:lang w:val="es-ES_tradnl" w:eastAsia="es-ES"/>
        </w:rPr>
        <w:t xml:space="preserve"> Lic. Karina Lizette Morales Pérez,</w:t>
      </w:r>
      <w:r w:rsidRPr="00E40D99">
        <w:rPr>
          <w:rFonts w:ascii="Times New Roman" w:eastAsia="Times New Roman" w:hAnsi="Times New Roman" w:cs="Times New Roman"/>
          <w:sz w:val="26"/>
          <w:szCs w:val="26"/>
          <w:lang w:val="es-ES_tradnl" w:eastAsia="es-ES"/>
        </w:rPr>
        <w:t xml:space="preserve"> por  lo  que estando presentes la </w:t>
      </w:r>
      <w:r w:rsidR="00E40D99" w:rsidRPr="00E40D99">
        <w:rPr>
          <w:rFonts w:ascii="Times New Roman" w:eastAsia="Times New Roman" w:hAnsi="Times New Roman" w:cs="Times New Roman"/>
          <w:sz w:val="26"/>
          <w:szCs w:val="26"/>
          <w:lang w:val="es-ES_tradnl" w:eastAsia="es-ES"/>
        </w:rPr>
        <w:t xml:space="preserve">totalidad </w:t>
      </w:r>
      <w:r w:rsidRPr="00E40D99">
        <w:rPr>
          <w:rFonts w:ascii="Times New Roman" w:eastAsia="Times New Roman" w:hAnsi="Times New Roman" w:cs="Times New Roman"/>
          <w:sz w:val="26"/>
          <w:szCs w:val="26"/>
          <w:lang w:val="es-ES_tradnl" w:eastAsia="es-ES"/>
        </w:rPr>
        <w:t xml:space="preserve">de los integrantes del H. Ayuntamiento para el periodo 2015-2018, </w:t>
      </w:r>
      <w:r w:rsidRPr="00E40D99">
        <w:rPr>
          <w:rFonts w:ascii="Times New Roman" w:eastAsia="Times New Roman" w:hAnsi="Times New Roman" w:cs="Times New Roman"/>
          <w:sz w:val="26"/>
          <w:szCs w:val="26"/>
          <w:lang w:val="es-ES" w:eastAsia="es-ES"/>
        </w:rPr>
        <w:t xml:space="preserve">en los términos de lo dispuesto en el artículo 32 de la Ley  del  Gobierno  y  la  Administración  Pública  Municipal del  Estado de Jalisco, existe Quórum para sesionar, procediendo </w:t>
      </w:r>
      <w:r w:rsidRPr="00E40D99">
        <w:rPr>
          <w:rFonts w:ascii="Times New Roman" w:eastAsia="Times New Roman" w:hAnsi="Times New Roman" w:cs="Times New Roman"/>
          <w:sz w:val="26"/>
          <w:szCs w:val="26"/>
          <w:lang w:val="es-ES_tradnl" w:eastAsia="es-ES"/>
        </w:rPr>
        <w:t xml:space="preserve">el C. Presidente Municipal, Lic. Lorenzo Murguía López, a declarar abierta y legalmente instalada la Segunda Sesión Extraordinaria de Ayuntamiento, siendo válidos todos los acuerdos que en ella se tomen. </w:t>
      </w:r>
    </w:p>
    <w:p w:rsidR="00CD01C4" w:rsidRPr="00E40D99" w:rsidRDefault="00CD01C4" w:rsidP="00CD01C4">
      <w:pPr>
        <w:spacing w:after="0" w:line="240" w:lineRule="auto"/>
        <w:ind w:left="1134"/>
        <w:jc w:val="both"/>
        <w:rPr>
          <w:rFonts w:ascii="Times New Roman" w:eastAsia="Times New Roman" w:hAnsi="Times New Roman" w:cs="Times New Roman"/>
          <w:b/>
          <w:sz w:val="26"/>
          <w:szCs w:val="26"/>
          <w:lang w:val="es-ES_tradnl" w:eastAsia="es-ES"/>
        </w:rPr>
      </w:pPr>
    </w:p>
    <w:p w:rsidR="00CD01C4" w:rsidRPr="00E40D99" w:rsidRDefault="00CD01C4" w:rsidP="00CD01C4">
      <w:pPr>
        <w:spacing w:after="0" w:line="240" w:lineRule="auto"/>
        <w:ind w:left="1134"/>
        <w:jc w:val="both"/>
        <w:rPr>
          <w:rFonts w:ascii="Times New Roman" w:eastAsia="Times New Roman" w:hAnsi="Times New Roman" w:cs="Times New Roman"/>
          <w:sz w:val="26"/>
          <w:szCs w:val="26"/>
          <w:lang w:val="es-ES_tradnl" w:eastAsia="es-ES"/>
        </w:rPr>
      </w:pPr>
      <w:r w:rsidRPr="00E40D99">
        <w:rPr>
          <w:rFonts w:ascii="Times New Roman" w:eastAsia="Times New Roman" w:hAnsi="Times New Roman" w:cs="Times New Roman"/>
          <w:b/>
          <w:sz w:val="26"/>
          <w:szCs w:val="26"/>
          <w:lang w:val="es-ES_tradnl" w:eastAsia="es-ES"/>
        </w:rPr>
        <w:t>DOS</w:t>
      </w:r>
      <w:r w:rsidRPr="00E40D99">
        <w:rPr>
          <w:rFonts w:ascii="Times New Roman" w:eastAsia="Times New Roman" w:hAnsi="Times New Roman" w:cs="Times New Roman"/>
          <w:sz w:val="26"/>
          <w:szCs w:val="26"/>
          <w:lang w:val="es-ES_tradnl" w:eastAsia="es-ES"/>
        </w:rPr>
        <w:t xml:space="preserve">. Se aprobó por unanimidad de los Regidores presentes el Orden del Día propuesto. </w:t>
      </w:r>
    </w:p>
    <w:p w:rsidR="00CD01C4" w:rsidRPr="00E40D99" w:rsidRDefault="00CD01C4" w:rsidP="00CD01C4">
      <w:pPr>
        <w:spacing w:after="0" w:line="240" w:lineRule="auto"/>
        <w:ind w:left="1134"/>
        <w:jc w:val="both"/>
        <w:rPr>
          <w:rFonts w:ascii="Times New Roman" w:eastAsia="Times New Roman" w:hAnsi="Times New Roman" w:cs="Times New Roman"/>
          <w:b/>
          <w:sz w:val="26"/>
          <w:szCs w:val="26"/>
          <w:lang w:val="es-ES_tradnl" w:eastAsia="es-ES"/>
        </w:rPr>
      </w:pPr>
    </w:p>
    <w:p w:rsidR="00E40D99" w:rsidRPr="00E40D99" w:rsidRDefault="00CD01C4" w:rsidP="00E40D99">
      <w:pPr>
        <w:spacing w:after="0" w:line="240" w:lineRule="auto"/>
        <w:ind w:left="1134"/>
        <w:jc w:val="both"/>
        <w:rPr>
          <w:rFonts w:ascii="Times New Roman" w:eastAsia="Times New Roman" w:hAnsi="Times New Roman" w:cs="Times New Roman"/>
          <w:sz w:val="26"/>
          <w:szCs w:val="26"/>
          <w:lang w:eastAsia="es-ES"/>
        </w:rPr>
      </w:pPr>
      <w:r w:rsidRPr="00E40D99">
        <w:rPr>
          <w:rFonts w:ascii="Times New Roman" w:eastAsia="Times New Roman" w:hAnsi="Times New Roman" w:cs="Times New Roman"/>
          <w:b/>
          <w:sz w:val="26"/>
          <w:szCs w:val="26"/>
          <w:lang w:val="es-ES_tradnl" w:eastAsia="es-ES"/>
        </w:rPr>
        <w:t>TRES</w:t>
      </w:r>
      <w:r w:rsidRPr="00E40D99">
        <w:rPr>
          <w:rFonts w:ascii="Times New Roman" w:eastAsia="Times New Roman" w:hAnsi="Times New Roman" w:cs="Times New Roman"/>
          <w:sz w:val="26"/>
          <w:szCs w:val="26"/>
          <w:lang w:val="es-ES_tradnl" w:eastAsia="es-ES"/>
        </w:rPr>
        <w:t xml:space="preserve">. </w:t>
      </w:r>
      <w:r w:rsidR="00E40D99" w:rsidRPr="00E40D99">
        <w:rPr>
          <w:rFonts w:ascii="Times New Roman" w:eastAsia="Times New Roman" w:hAnsi="Times New Roman" w:cs="Times New Roman"/>
          <w:sz w:val="26"/>
          <w:szCs w:val="26"/>
          <w:lang w:eastAsia="es-ES"/>
        </w:rPr>
        <w:t xml:space="preserve">Con la firme intención de dotar recursos económicos para la Instancia Municipal de las Mujeres, y que esté en posibilidades de realizar actividades para lograr la igualdad de oportunidades, así como de brindar capacitaciones y fortalecimiento en diversos temas a este H. Ayuntamiento y a la ciudadanía, se aprueba por unanimidad de los regidores presentes, se </w:t>
      </w:r>
      <w:r w:rsidR="00E40D99" w:rsidRPr="00E40D99">
        <w:rPr>
          <w:rFonts w:ascii="Times New Roman" w:eastAsia="Times New Roman" w:hAnsi="Times New Roman" w:cs="Times New Roman"/>
          <w:sz w:val="26"/>
          <w:szCs w:val="26"/>
          <w:lang w:eastAsia="es-ES"/>
        </w:rPr>
        <w:lastRenderedPageBreak/>
        <w:t>autorice al Presidente Municipal LAE. Lorenzo Murguía López, Secretario General Lic. Adriana Murguía Topete, Sindico Suplente C. Ana María Patiño López, y a la titular de la Instancia Municipal de las Mujeres Psic. María Guadalupe Santacruz Hernández, firmar un convenio específico de colaboración con el Instituto Nacional de las Mujeres, para participar en el Programa de Fortalecimiento a la Transversalidad de la Perspectiva de Género 2017.</w:t>
      </w:r>
    </w:p>
    <w:p w:rsidR="00E40D99" w:rsidRPr="00E40D99" w:rsidRDefault="00E40D99" w:rsidP="00CD01C4">
      <w:pPr>
        <w:spacing w:after="0" w:line="240" w:lineRule="auto"/>
        <w:ind w:left="1134"/>
        <w:jc w:val="both"/>
        <w:rPr>
          <w:rFonts w:ascii="Times New Roman" w:eastAsia="Times New Roman" w:hAnsi="Times New Roman" w:cs="Times New Roman"/>
          <w:sz w:val="26"/>
          <w:szCs w:val="26"/>
          <w:lang w:eastAsia="es-ES"/>
        </w:rPr>
      </w:pPr>
    </w:p>
    <w:p w:rsidR="00CD01C4" w:rsidRPr="00E40D99" w:rsidRDefault="00E40D99" w:rsidP="00CD01C4">
      <w:pPr>
        <w:spacing w:after="0" w:line="240" w:lineRule="auto"/>
        <w:ind w:left="1134"/>
        <w:jc w:val="both"/>
        <w:rPr>
          <w:rFonts w:ascii="Times New Roman" w:eastAsia="Times New Roman" w:hAnsi="Times New Roman" w:cs="Times New Roman"/>
          <w:b/>
          <w:sz w:val="26"/>
          <w:szCs w:val="26"/>
          <w:lang w:val="es-ES_tradnl" w:eastAsia="es-ES"/>
        </w:rPr>
      </w:pPr>
      <w:r w:rsidRPr="00E40D99">
        <w:rPr>
          <w:rFonts w:ascii="Times New Roman" w:eastAsia="Times New Roman" w:hAnsi="Times New Roman" w:cs="Times New Roman"/>
          <w:b/>
          <w:sz w:val="26"/>
          <w:szCs w:val="26"/>
          <w:lang w:val="es-ES_tradnl" w:eastAsia="es-ES"/>
        </w:rPr>
        <w:t>CUATRO.- CLAUSURA</w:t>
      </w:r>
      <w:r w:rsidR="00CD01C4" w:rsidRPr="00E40D99">
        <w:rPr>
          <w:rFonts w:ascii="Times New Roman" w:eastAsia="Times New Roman" w:hAnsi="Times New Roman" w:cs="Times New Roman"/>
          <w:b/>
          <w:sz w:val="26"/>
          <w:szCs w:val="26"/>
          <w:lang w:val="es-ES_tradnl" w:eastAsia="es-ES"/>
        </w:rPr>
        <w:t>:</w:t>
      </w:r>
      <w:r w:rsidR="00A11AEC">
        <w:rPr>
          <w:rFonts w:ascii="Times New Roman" w:eastAsia="Times New Roman" w:hAnsi="Times New Roman" w:cs="Times New Roman"/>
          <w:b/>
          <w:sz w:val="26"/>
          <w:szCs w:val="26"/>
          <w:lang w:val="es-ES_tradnl" w:eastAsia="es-ES"/>
        </w:rPr>
        <w:t xml:space="preserve"> </w:t>
      </w:r>
      <w:r w:rsidR="00CD01C4" w:rsidRPr="00E40D99">
        <w:rPr>
          <w:rFonts w:ascii="Times New Roman" w:eastAsia="Times New Roman" w:hAnsi="Times New Roman" w:cs="Times New Roman"/>
          <w:sz w:val="26"/>
          <w:szCs w:val="26"/>
          <w:lang w:val="es-ES_tradnl" w:eastAsia="es-ES"/>
        </w:rPr>
        <w:t xml:space="preserve">Agotados todos los puntos del Orden del Día, y no habiendo asuntos generales que tratar, siendo las </w:t>
      </w:r>
      <w:r w:rsidRPr="00E40D99">
        <w:rPr>
          <w:rFonts w:ascii="Times New Roman" w:eastAsia="Times New Roman" w:hAnsi="Times New Roman" w:cs="Times New Roman"/>
          <w:sz w:val="26"/>
          <w:szCs w:val="26"/>
          <w:lang w:val="es-ES_tradnl" w:eastAsia="es-ES"/>
        </w:rPr>
        <w:t>10</w:t>
      </w:r>
      <w:r w:rsidR="00CD01C4" w:rsidRPr="00E40D99">
        <w:rPr>
          <w:rFonts w:ascii="Times New Roman" w:eastAsia="Times New Roman" w:hAnsi="Times New Roman" w:cs="Times New Roman"/>
          <w:sz w:val="26"/>
          <w:szCs w:val="26"/>
          <w:lang w:val="es-ES_tradnl" w:eastAsia="es-ES"/>
        </w:rPr>
        <w:t>:</w:t>
      </w:r>
      <w:r w:rsidRPr="00E40D99">
        <w:rPr>
          <w:rFonts w:ascii="Times New Roman" w:eastAsia="Times New Roman" w:hAnsi="Times New Roman" w:cs="Times New Roman"/>
          <w:sz w:val="26"/>
          <w:szCs w:val="26"/>
          <w:lang w:val="es-ES_tradnl" w:eastAsia="es-ES"/>
        </w:rPr>
        <w:t>30</w:t>
      </w:r>
      <w:r w:rsidR="00CD01C4" w:rsidRPr="00E40D99">
        <w:rPr>
          <w:rFonts w:ascii="Times New Roman" w:eastAsia="Times New Roman" w:hAnsi="Times New Roman" w:cs="Times New Roman"/>
          <w:sz w:val="26"/>
          <w:szCs w:val="26"/>
          <w:lang w:val="es-ES_tradnl" w:eastAsia="es-ES"/>
        </w:rPr>
        <w:t xml:space="preserve"> horas</w:t>
      </w:r>
      <w:r w:rsidR="00CD01C4" w:rsidRPr="00E40D99">
        <w:rPr>
          <w:rFonts w:ascii="Times New Roman" w:eastAsia="Times New Roman" w:hAnsi="Times New Roman" w:cs="Times New Roman"/>
          <w:b/>
          <w:sz w:val="26"/>
          <w:szCs w:val="26"/>
          <w:lang w:val="es-ES_tradnl" w:eastAsia="es-ES"/>
        </w:rPr>
        <w:t xml:space="preserve"> </w:t>
      </w:r>
      <w:r w:rsidR="00CD01C4" w:rsidRPr="00E40D99">
        <w:rPr>
          <w:rFonts w:ascii="Times New Roman" w:eastAsia="Times New Roman" w:hAnsi="Times New Roman" w:cs="Times New Roman"/>
          <w:sz w:val="26"/>
          <w:szCs w:val="26"/>
          <w:lang w:val="es-ES_tradnl" w:eastAsia="es-ES"/>
        </w:rPr>
        <w:t xml:space="preserve">del día, mes y año señalados en el encabezado de la presente Acta, el Presidente Municipal Lic. Lorenzo Murguía López, declara legalmente clausurada la </w:t>
      </w:r>
      <w:r w:rsidRPr="00E40D99">
        <w:rPr>
          <w:rFonts w:ascii="Times New Roman" w:eastAsia="Times New Roman" w:hAnsi="Times New Roman" w:cs="Times New Roman"/>
          <w:sz w:val="26"/>
          <w:szCs w:val="26"/>
          <w:u w:val="single"/>
          <w:lang w:val="es-ES_tradnl" w:eastAsia="es-ES"/>
        </w:rPr>
        <w:t>Décima Séptima</w:t>
      </w:r>
      <w:r w:rsidR="00CD01C4" w:rsidRPr="00E40D99">
        <w:rPr>
          <w:rFonts w:ascii="Times New Roman" w:eastAsia="Times New Roman" w:hAnsi="Times New Roman" w:cs="Times New Roman"/>
          <w:sz w:val="26"/>
          <w:szCs w:val="26"/>
          <w:lang w:val="es-ES_tradnl" w:eastAsia="es-ES"/>
        </w:rPr>
        <w:t xml:space="preserve"> Sesión con carácter Extraordinario de Ayuntamiento, siendo válidos todos los acuerdos aquí tomados y firmando de conformidad los integrantes del cuerpo Edilicio 2015-2018 dos mil quince dos mil diez y ocho, que estuvieron presentes. </w:t>
      </w:r>
    </w:p>
    <w:p w:rsidR="00CD01C4" w:rsidRPr="00E40D99" w:rsidRDefault="00CD01C4" w:rsidP="00CD01C4">
      <w:pPr>
        <w:spacing w:after="0" w:line="240" w:lineRule="auto"/>
        <w:ind w:left="2268"/>
        <w:jc w:val="both"/>
        <w:rPr>
          <w:rFonts w:ascii="Times New Roman" w:eastAsia="Times New Roman" w:hAnsi="Times New Roman" w:cs="Times New Roman"/>
          <w:sz w:val="26"/>
          <w:szCs w:val="26"/>
          <w:lang w:val="es-ES" w:eastAsia="es-ES"/>
        </w:rPr>
      </w:pPr>
      <w:r w:rsidRPr="00E40D99">
        <w:rPr>
          <w:rFonts w:ascii="Times New Roman" w:eastAsia="Times New Roman" w:hAnsi="Times New Roman" w:cs="Times New Roman"/>
          <w:sz w:val="26"/>
          <w:szCs w:val="26"/>
          <w:lang w:val="es-ES" w:eastAsia="es-ES"/>
        </w:rPr>
        <w:t xml:space="preserve">                     </w:t>
      </w:r>
    </w:p>
    <w:p w:rsidR="00CD01C4" w:rsidRPr="00E40D99" w:rsidRDefault="00CD01C4" w:rsidP="00CD01C4">
      <w:pPr>
        <w:spacing w:after="0" w:line="240" w:lineRule="auto"/>
        <w:ind w:left="2268"/>
        <w:jc w:val="both"/>
        <w:rPr>
          <w:rFonts w:ascii="Times New Roman" w:eastAsia="Times New Roman" w:hAnsi="Times New Roman" w:cs="Times New Roman"/>
          <w:sz w:val="26"/>
          <w:szCs w:val="26"/>
          <w:lang w:val="es-ES" w:eastAsia="es-ES"/>
        </w:rPr>
      </w:pPr>
    </w:p>
    <w:p w:rsidR="00CD01C4" w:rsidRPr="00E40D99" w:rsidRDefault="00CD01C4" w:rsidP="00CD01C4">
      <w:pPr>
        <w:spacing w:after="0" w:line="240" w:lineRule="auto"/>
        <w:ind w:left="2268"/>
        <w:jc w:val="both"/>
        <w:rPr>
          <w:rFonts w:ascii="Times New Roman" w:eastAsia="Times New Roman" w:hAnsi="Times New Roman" w:cs="Times New Roman"/>
          <w:sz w:val="26"/>
          <w:szCs w:val="26"/>
          <w:lang w:val="es-ES" w:eastAsia="es-ES"/>
        </w:rPr>
      </w:pPr>
      <w:r w:rsidRPr="00E40D99">
        <w:rPr>
          <w:rFonts w:ascii="Times New Roman" w:eastAsia="Times New Roman" w:hAnsi="Times New Roman" w:cs="Times New Roman"/>
          <w:sz w:val="26"/>
          <w:szCs w:val="26"/>
          <w:lang w:val="es-ES" w:eastAsia="es-ES"/>
        </w:rPr>
        <w:t xml:space="preserve">         </w:t>
      </w:r>
    </w:p>
    <w:p w:rsidR="00E40D99" w:rsidRPr="00E40D99" w:rsidRDefault="00E40D99" w:rsidP="00CD01C4">
      <w:pPr>
        <w:spacing w:after="0" w:line="240" w:lineRule="auto"/>
        <w:ind w:left="2268"/>
        <w:jc w:val="both"/>
        <w:rPr>
          <w:rFonts w:ascii="Times New Roman" w:eastAsia="Times New Roman" w:hAnsi="Times New Roman" w:cs="Times New Roman"/>
          <w:sz w:val="26"/>
          <w:szCs w:val="26"/>
          <w:lang w:val="es-ES" w:eastAsia="es-ES"/>
        </w:rPr>
      </w:pPr>
    </w:p>
    <w:p w:rsidR="00CD01C4" w:rsidRPr="00A11AEC" w:rsidRDefault="00CD01C4" w:rsidP="00CD01C4">
      <w:pPr>
        <w:tabs>
          <w:tab w:val="left" w:pos="3261"/>
        </w:tabs>
        <w:spacing w:after="0" w:line="240" w:lineRule="auto"/>
        <w:ind w:left="2124" w:firstLine="6"/>
        <w:rPr>
          <w:rFonts w:ascii="Times New Roman" w:eastAsia="Times New Roman" w:hAnsi="Times New Roman" w:cs="Times New Roman"/>
          <w:b/>
          <w:bCs/>
          <w:sz w:val="24"/>
          <w:szCs w:val="24"/>
          <w:lang w:val="es-ES_tradnl" w:eastAsia="es-ES"/>
        </w:rPr>
      </w:pPr>
      <w:r w:rsidRPr="00A11AEC">
        <w:rPr>
          <w:rFonts w:ascii="Times New Roman" w:eastAsia="Times New Roman" w:hAnsi="Times New Roman" w:cs="Times New Roman"/>
          <w:b/>
          <w:bCs/>
          <w:sz w:val="24"/>
          <w:szCs w:val="24"/>
          <w:lang w:val="es-ES_tradnl" w:eastAsia="es-ES"/>
        </w:rPr>
        <w:t xml:space="preserve">  _____________________________________________</w:t>
      </w:r>
    </w:p>
    <w:p w:rsidR="00CD01C4" w:rsidRPr="00A11AEC" w:rsidRDefault="00CD01C4" w:rsidP="00CD01C4">
      <w:pPr>
        <w:tabs>
          <w:tab w:val="left" w:pos="2160"/>
          <w:tab w:val="left" w:pos="8222"/>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C. LIC. LORENZO MURGUÍA LÓPEZ</w:t>
      </w:r>
    </w:p>
    <w:p w:rsidR="00CD01C4" w:rsidRPr="00A11AEC" w:rsidRDefault="00CD01C4" w:rsidP="00CD01C4">
      <w:pPr>
        <w:spacing w:after="0" w:line="240" w:lineRule="auto"/>
        <w:jc w:val="center"/>
        <w:rPr>
          <w:rFonts w:ascii="Times New Roman" w:eastAsia="Times New Roman" w:hAnsi="Times New Roman" w:cs="Times New Roman"/>
          <w:b/>
          <w:sz w:val="24"/>
          <w:szCs w:val="24"/>
          <w:lang w:val="es-ES" w:eastAsia="es-ES"/>
        </w:rPr>
      </w:pPr>
      <w:r w:rsidRPr="00A11AEC">
        <w:rPr>
          <w:rFonts w:ascii="Times New Roman" w:eastAsia="Times New Roman" w:hAnsi="Times New Roman" w:cs="Times New Roman"/>
          <w:b/>
          <w:sz w:val="24"/>
          <w:szCs w:val="24"/>
          <w:lang w:val="es-ES" w:eastAsia="es-ES"/>
        </w:rPr>
        <w:t>PRESIDENTE MUNICIPAL</w:t>
      </w:r>
    </w:p>
    <w:p w:rsidR="00CD01C4" w:rsidRPr="00A11AEC" w:rsidRDefault="00CD01C4" w:rsidP="00CD01C4">
      <w:pPr>
        <w:spacing w:after="0" w:line="240" w:lineRule="auto"/>
        <w:jc w:val="center"/>
        <w:rPr>
          <w:rFonts w:ascii="Times New Roman" w:eastAsia="Times New Roman" w:hAnsi="Times New Roman" w:cs="Times New Roman"/>
          <w:sz w:val="24"/>
          <w:szCs w:val="24"/>
          <w:lang w:val="es-ES" w:eastAsia="es-ES"/>
        </w:rPr>
      </w:pPr>
      <w:r w:rsidRPr="00A11AEC">
        <w:rPr>
          <w:noProof/>
          <w:sz w:val="24"/>
          <w:szCs w:val="24"/>
          <w:lang w:eastAsia="es-MX"/>
        </w:rPr>
        <mc:AlternateContent>
          <mc:Choice Requires="wps">
            <w:drawing>
              <wp:anchor distT="0" distB="0" distL="114300" distR="114300" simplePos="0" relativeHeight="251659264" behindDoc="0" locked="0" layoutInCell="1" allowOverlap="1" wp14:anchorId="79E79EF2" wp14:editId="45C9ABD7">
                <wp:simplePos x="0" y="0"/>
                <wp:positionH relativeFrom="column">
                  <wp:posOffset>1796415</wp:posOffset>
                </wp:positionH>
                <wp:positionV relativeFrom="paragraph">
                  <wp:posOffset>108585</wp:posOffset>
                </wp:positionV>
                <wp:extent cx="2173605" cy="5334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2173605" cy="533400"/>
                        </a:xfrm>
                        <a:prstGeom prst="rect">
                          <a:avLst/>
                        </a:prstGeom>
                        <a:noFill/>
                        <a:ln>
                          <a:noFill/>
                        </a:ln>
                        <a:effectLst/>
                      </wps:spPr>
                      <wps:txbx>
                        <w:txbxContent>
                          <w:p w:rsidR="00CD01C4" w:rsidRPr="001F4549" w:rsidRDefault="00CD01C4" w:rsidP="00CD01C4">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79EF2" id="_x0000_t202" coordsize="21600,21600" o:spt="202" path="m,l,21600r21600,l21600,xe">
                <v:stroke joinstyle="miter"/>
                <v:path gradientshapeok="t" o:connecttype="rect"/>
              </v:shapetype>
              <v:shape id="1 Cuadro de texto" o:spid="_x0000_s1026" type="#_x0000_t202" style="position:absolute;left:0;text-align:left;margin-left:141.45pt;margin-top:8.55pt;width:171.1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l2MAIAAF0EAAAOAAAAZHJzL2Uyb0RvYy54bWysVE1v2zAMvQ/YfxB0X2zno+2MOEWWIsOA&#10;oC2QDj0rshQbsERNUmJnv36U7KRZt9Owi0yRFEW+9+T5facachTW1aALmo1SSoTmUNZ6X9DvL+tP&#10;d5Q4z3TJGtCioCfh6P3i44d5a3IxhgqaUliCRbTLW1PQynuTJ4njlVDMjcAIjUEJVjGPW7tPSsta&#10;rK6aZJymN0kLtjQWuHAOvQ99kC5ifSkF909SOuFJU1DszcfVxnUX1mQxZ/neMlPVfGiD/UMXitUa&#10;L72UemCekYOt/yilam7BgfQjDioBKWsu4gw4TZa+m2ZbMSPiLAiOMxeY3P8ryx+Pz5bUJXJHiWYK&#10;KcrI6sBKC6QUxIvOQwCpNS7H3K3BbN99gS4cGPwOnWH2TloVvjgVwTjCfbpAjHUIR+c4u53cpDNK&#10;OMZmk8k0jRwkb6eNdf6rAEWCUVCLFEZk2XHjPN6IqeeUcJmGdd00kcZG/+bAxN4jog6G02GQvuFg&#10;+W7XDVPsoDzhcBZ6jTjD1zV2sGHOPzOLosB5UOj+CRfZQFtQGCxKKrA//+YP+cgVRilpUWQFdT8O&#10;zApKmm8aWfycTadBlXEznd2OcWOvI7vriD6oFaCOkSnsLpoh3zdnU1pQr/geluFWDDHN8e6C+rO5&#10;8r308T1xsVzGJNShYX6jt4aH0gHCgO9L98qsGUgIMniEsxxZ/o6LPrcHf3nwIOtIVAC4RxVZCxvU&#10;cORveG/hkVzvY9bbX2HxCwAA//8DAFBLAwQUAAYACAAAACEAQqGV2N4AAAAKAQAADwAAAGRycy9k&#10;b3ducmV2LnhtbEyPTU/DMAyG70j7D5GRuLGkERtbaTpNIK5MjA+JW9Z4bUXjVE22ln+Pd4Kj/T56&#10;/bjYTL4TZxxiG8hANlcgkKrgWqoNvL89365AxGTJ2S4QGvjBCJtydlXY3IWRXvG8T7XgEoq5NdCk&#10;1OdSxqpBb+M89EicHcPgbeJxqKUb7MjlvpNaqaX0tiW+0NgeHxusvvcnb+Dj5fj1ead29ZNf9GOY&#10;lCS/lsbcXE/bBxAJp/QHw0Wf1aFkp0M4kYuiM6BXes0oB/cZCAaWeqFBHHihsgxkWcj/L5S/AAAA&#10;//8DAFBLAQItABQABgAIAAAAIQC2gziS/gAAAOEBAAATAAAAAAAAAAAAAAAAAAAAAABbQ29udGVu&#10;dF9UeXBlc10ueG1sUEsBAi0AFAAGAAgAAAAhADj9If/WAAAAlAEAAAsAAAAAAAAAAAAAAAAALwEA&#10;AF9yZWxzLy5yZWxzUEsBAi0AFAAGAAgAAAAhALZyiXYwAgAAXQQAAA4AAAAAAAAAAAAAAAAALgIA&#10;AGRycy9lMm9Eb2MueG1sUEsBAi0AFAAGAAgAAAAhAEKhldjeAAAACgEAAA8AAAAAAAAAAAAAAAAA&#10;igQAAGRycy9kb3ducmV2LnhtbFBLBQYAAAAABAAEAPMAAACVBQAAAAA=&#10;" filled="f" stroked="f">
                <v:textbox>
                  <w:txbxContent>
                    <w:p w:rsidR="00CD01C4" w:rsidRPr="001F4549" w:rsidRDefault="00CD01C4" w:rsidP="00CD01C4">
                      <w:pPr>
                        <w:spacing w:after="0" w:line="240" w:lineRule="auto"/>
                        <w:jc w:val="center"/>
                        <w:rPr>
                          <w:rFonts w:ascii="Times New Roman" w:eastAsia="Times New Roman" w:hAnsi="Times New Roman" w:cs="Times New Roman"/>
                          <w:b/>
                          <w:sz w:val="28"/>
                          <w:szCs w:val="28"/>
                          <w:lang w:val="es-ES" w:eastAsia="es-ES"/>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p>
    <w:p w:rsidR="00E40D99" w:rsidRPr="00A11AEC" w:rsidRDefault="00E40D99" w:rsidP="00CD01C4">
      <w:pPr>
        <w:tabs>
          <w:tab w:val="left" w:pos="2268"/>
          <w:tab w:val="left" w:pos="2410"/>
          <w:tab w:val="left" w:pos="3119"/>
          <w:tab w:val="left" w:pos="3261"/>
        </w:tabs>
        <w:spacing w:after="0" w:line="240" w:lineRule="auto"/>
        <w:jc w:val="center"/>
        <w:rPr>
          <w:rFonts w:ascii="Times New Roman" w:eastAsia="Times New Roman" w:hAnsi="Times New Roman" w:cs="Times New Roman"/>
          <w:sz w:val="24"/>
          <w:szCs w:val="24"/>
          <w:lang w:val="es-ES" w:eastAsia="es-ES"/>
        </w:rPr>
      </w:pPr>
    </w:p>
    <w:p w:rsidR="00E40D99" w:rsidRPr="00A11AEC" w:rsidRDefault="00E40D99" w:rsidP="00CD01C4">
      <w:pPr>
        <w:tabs>
          <w:tab w:val="left" w:pos="2268"/>
          <w:tab w:val="left" w:pos="2410"/>
          <w:tab w:val="left" w:pos="3119"/>
          <w:tab w:val="left" w:pos="3261"/>
        </w:tabs>
        <w:spacing w:after="0" w:line="240" w:lineRule="auto"/>
        <w:jc w:val="center"/>
        <w:rPr>
          <w:rFonts w:ascii="Times New Roman" w:eastAsia="Times New Roman" w:hAnsi="Times New Roman" w:cs="Times New Roman"/>
          <w:sz w:val="24"/>
          <w:szCs w:val="24"/>
          <w:lang w:val="es-ES" w:eastAsia="es-ES"/>
        </w:rPr>
      </w:pPr>
    </w:p>
    <w:p w:rsidR="00E40D99" w:rsidRPr="00A11AEC" w:rsidRDefault="00E40D99" w:rsidP="00CD01C4">
      <w:pPr>
        <w:tabs>
          <w:tab w:val="left" w:pos="2268"/>
          <w:tab w:val="left" w:pos="2410"/>
          <w:tab w:val="left" w:pos="3119"/>
          <w:tab w:val="left" w:pos="3261"/>
        </w:tabs>
        <w:spacing w:after="0" w:line="240" w:lineRule="auto"/>
        <w:jc w:val="center"/>
        <w:rPr>
          <w:rFonts w:ascii="Times New Roman" w:eastAsia="Times New Roman" w:hAnsi="Times New Roman" w:cs="Times New Roman"/>
          <w:sz w:val="24"/>
          <w:szCs w:val="24"/>
          <w:lang w:val="es-ES" w:eastAsia="es-ES"/>
        </w:rPr>
      </w:pPr>
    </w:p>
    <w:p w:rsidR="00CD01C4" w:rsidRPr="00A11AEC" w:rsidRDefault="00CD01C4" w:rsidP="00CD01C4">
      <w:pPr>
        <w:tabs>
          <w:tab w:val="left" w:pos="2268"/>
          <w:tab w:val="left" w:pos="2410"/>
          <w:tab w:val="left" w:pos="3119"/>
          <w:tab w:val="left" w:pos="3261"/>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_____________________________________________</w:t>
      </w:r>
    </w:p>
    <w:p w:rsidR="00CD01C4" w:rsidRPr="00A11AEC" w:rsidRDefault="00CD01C4" w:rsidP="00CD01C4">
      <w:pPr>
        <w:tabs>
          <w:tab w:val="left" w:pos="2160"/>
          <w:tab w:val="left" w:pos="3261"/>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C. </w:t>
      </w:r>
      <w:r w:rsidR="00E40D99" w:rsidRPr="00A11AEC">
        <w:rPr>
          <w:rFonts w:ascii="Times New Roman" w:eastAsia="Times New Roman" w:hAnsi="Times New Roman" w:cs="Times New Roman"/>
          <w:sz w:val="24"/>
          <w:szCs w:val="24"/>
          <w:lang w:val="es-ES" w:eastAsia="es-ES"/>
        </w:rPr>
        <w:t>ANA MARÍA PATIÑO LÓPEZ</w:t>
      </w:r>
    </w:p>
    <w:p w:rsidR="00CD01C4" w:rsidRPr="00A11AEC" w:rsidRDefault="00CD01C4" w:rsidP="00CD01C4">
      <w:pPr>
        <w:tabs>
          <w:tab w:val="left" w:pos="2160"/>
          <w:tab w:val="left" w:pos="3261"/>
          <w:tab w:val="left" w:pos="9210"/>
        </w:tabs>
        <w:spacing w:after="0" w:line="240" w:lineRule="auto"/>
        <w:jc w:val="center"/>
        <w:rPr>
          <w:rFonts w:ascii="Times New Roman" w:eastAsia="Times New Roman" w:hAnsi="Times New Roman" w:cs="Times New Roman"/>
          <w:b/>
          <w:sz w:val="24"/>
          <w:szCs w:val="24"/>
          <w:lang w:val="es-ES" w:eastAsia="es-ES"/>
        </w:rPr>
      </w:pPr>
      <w:r w:rsidRPr="00A11AEC">
        <w:rPr>
          <w:rFonts w:ascii="Times New Roman" w:eastAsia="Times New Roman" w:hAnsi="Times New Roman" w:cs="Times New Roman"/>
          <w:b/>
          <w:sz w:val="24"/>
          <w:szCs w:val="24"/>
          <w:lang w:val="es-ES" w:eastAsia="es-ES"/>
        </w:rPr>
        <w:t>SÍNDICO</w:t>
      </w:r>
      <w:r w:rsidR="00E40D99" w:rsidRPr="00A11AEC">
        <w:rPr>
          <w:rFonts w:ascii="Times New Roman" w:eastAsia="Times New Roman" w:hAnsi="Times New Roman" w:cs="Times New Roman"/>
          <w:b/>
          <w:sz w:val="24"/>
          <w:szCs w:val="24"/>
          <w:lang w:val="es-ES" w:eastAsia="es-ES"/>
        </w:rPr>
        <w:t xml:space="preserve"> SUPLENTE</w:t>
      </w:r>
    </w:p>
    <w:p w:rsidR="00CD01C4" w:rsidRPr="00A11AEC" w:rsidRDefault="00CD01C4" w:rsidP="00CD01C4">
      <w:pPr>
        <w:spacing w:after="0" w:line="240" w:lineRule="auto"/>
        <w:jc w:val="center"/>
        <w:rPr>
          <w:rFonts w:ascii="Times New Roman" w:eastAsia="Times New Roman" w:hAnsi="Times New Roman" w:cs="Times New Roman"/>
          <w:sz w:val="24"/>
          <w:szCs w:val="24"/>
          <w:lang w:val="es-ES" w:eastAsia="es-ES"/>
        </w:rPr>
      </w:pPr>
    </w:p>
    <w:p w:rsidR="00E40D99" w:rsidRPr="00A11AEC" w:rsidRDefault="00E40D99" w:rsidP="00CD01C4">
      <w:pPr>
        <w:spacing w:after="0" w:line="240" w:lineRule="auto"/>
        <w:jc w:val="center"/>
        <w:rPr>
          <w:rFonts w:ascii="Times New Roman" w:eastAsia="Times New Roman" w:hAnsi="Times New Roman" w:cs="Times New Roman"/>
          <w:sz w:val="24"/>
          <w:szCs w:val="24"/>
          <w:lang w:val="es-ES" w:eastAsia="es-ES"/>
        </w:rPr>
      </w:pPr>
    </w:p>
    <w:p w:rsidR="00E40D99" w:rsidRPr="00A11AEC" w:rsidRDefault="00E40D99" w:rsidP="00CD01C4">
      <w:pPr>
        <w:spacing w:after="0" w:line="240" w:lineRule="auto"/>
        <w:jc w:val="center"/>
        <w:rPr>
          <w:rFonts w:ascii="Times New Roman" w:eastAsia="Times New Roman" w:hAnsi="Times New Roman" w:cs="Times New Roman"/>
          <w:sz w:val="24"/>
          <w:szCs w:val="24"/>
          <w:lang w:val="es-ES" w:eastAsia="es-ES"/>
        </w:rPr>
      </w:pPr>
    </w:p>
    <w:p w:rsidR="00E40D99" w:rsidRPr="00A11AEC" w:rsidRDefault="00E40D99" w:rsidP="00CD01C4">
      <w:pPr>
        <w:spacing w:after="0" w:line="240" w:lineRule="auto"/>
        <w:jc w:val="center"/>
        <w:rPr>
          <w:rFonts w:ascii="Times New Roman" w:eastAsia="Times New Roman" w:hAnsi="Times New Roman" w:cs="Times New Roman"/>
          <w:sz w:val="24"/>
          <w:szCs w:val="24"/>
          <w:lang w:val="es-ES" w:eastAsia="es-ES"/>
        </w:rPr>
      </w:pPr>
    </w:p>
    <w:p w:rsidR="00CD01C4" w:rsidRPr="00A11AEC" w:rsidRDefault="00CD01C4" w:rsidP="00E40D99">
      <w:pPr>
        <w:spacing w:after="0" w:line="240" w:lineRule="auto"/>
        <w:jc w:val="center"/>
        <w:rPr>
          <w:rFonts w:ascii="Times New Roman" w:eastAsia="Times New Roman" w:hAnsi="Times New Roman" w:cs="Times New Roman"/>
          <w:sz w:val="24"/>
          <w:szCs w:val="24"/>
          <w:lang w:val="es-ES_tradnl" w:eastAsia="es-ES"/>
        </w:rPr>
      </w:pPr>
      <w:r w:rsidRPr="00A11AEC">
        <w:rPr>
          <w:rFonts w:ascii="Times New Roman" w:eastAsia="Times New Roman" w:hAnsi="Times New Roman" w:cs="Times New Roman"/>
          <w:sz w:val="24"/>
          <w:szCs w:val="24"/>
          <w:lang w:val="es-ES_tradnl" w:eastAsia="es-ES"/>
        </w:rPr>
        <w:t xml:space="preserve">                  ______________________________________________</w:t>
      </w:r>
    </w:p>
    <w:p w:rsidR="00CD01C4" w:rsidRPr="00A11AEC" w:rsidRDefault="00CD01C4" w:rsidP="00CD01C4">
      <w:pPr>
        <w:tabs>
          <w:tab w:val="left" w:pos="4215"/>
        </w:tabs>
        <w:spacing w:after="0" w:line="240" w:lineRule="auto"/>
        <w:jc w:val="center"/>
        <w:rPr>
          <w:rFonts w:ascii="Times New Roman" w:eastAsia="Times New Roman" w:hAnsi="Times New Roman" w:cs="Times New Roman"/>
          <w:sz w:val="24"/>
          <w:szCs w:val="24"/>
          <w:lang w:val="es-ES_tradnl" w:eastAsia="es-ES"/>
        </w:rPr>
      </w:pPr>
      <w:r w:rsidRPr="00A11AEC">
        <w:rPr>
          <w:rFonts w:ascii="Times New Roman" w:eastAsia="Times New Roman" w:hAnsi="Times New Roman" w:cs="Times New Roman"/>
          <w:sz w:val="24"/>
          <w:szCs w:val="24"/>
          <w:lang w:val="es-ES_tradnl" w:eastAsia="es-ES"/>
        </w:rPr>
        <w:t xml:space="preserve">   </w:t>
      </w:r>
      <w:r w:rsidR="008D10EC">
        <w:rPr>
          <w:rFonts w:ascii="Times New Roman" w:eastAsia="Times New Roman" w:hAnsi="Times New Roman" w:cs="Times New Roman"/>
          <w:sz w:val="24"/>
          <w:szCs w:val="24"/>
          <w:lang w:val="es-ES_tradnl" w:eastAsia="es-ES"/>
        </w:rPr>
        <w:t>C. DRA. NADIA SARAY GÜ</w:t>
      </w:r>
      <w:r w:rsidRPr="00A11AEC">
        <w:rPr>
          <w:rFonts w:ascii="Times New Roman" w:eastAsia="Times New Roman" w:hAnsi="Times New Roman" w:cs="Times New Roman"/>
          <w:sz w:val="24"/>
          <w:szCs w:val="24"/>
          <w:lang w:val="es-ES_tradnl" w:eastAsia="es-ES"/>
        </w:rPr>
        <w:t>ITRÓN GÓMEZ</w:t>
      </w:r>
    </w:p>
    <w:p w:rsidR="00CD01C4" w:rsidRPr="00A11AEC" w:rsidRDefault="00CD01C4" w:rsidP="00CD01C4">
      <w:pPr>
        <w:tabs>
          <w:tab w:val="left" w:pos="4215"/>
        </w:tabs>
        <w:spacing w:after="0" w:line="240" w:lineRule="auto"/>
        <w:jc w:val="center"/>
        <w:rPr>
          <w:rFonts w:ascii="Times New Roman" w:eastAsia="Times New Roman" w:hAnsi="Times New Roman" w:cs="Times New Roman"/>
          <w:b/>
          <w:sz w:val="24"/>
          <w:szCs w:val="24"/>
          <w:lang w:val="es-ES_tradnl" w:eastAsia="es-ES"/>
        </w:rPr>
      </w:pPr>
      <w:r w:rsidRPr="00A11AEC">
        <w:rPr>
          <w:rFonts w:ascii="Times New Roman" w:eastAsia="Times New Roman" w:hAnsi="Times New Roman" w:cs="Times New Roman"/>
          <w:b/>
          <w:sz w:val="24"/>
          <w:szCs w:val="24"/>
          <w:lang w:val="es-ES_tradnl" w:eastAsia="es-ES"/>
        </w:rPr>
        <w:t>REGIDORA</w:t>
      </w:r>
    </w:p>
    <w:p w:rsidR="00CD01C4" w:rsidRPr="00A11AEC" w:rsidRDefault="00CD01C4" w:rsidP="00CD01C4">
      <w:pPr>
        <w:spacing w:after="0" w:line="240" w:lineRule="auto"/>
        <w:jc w:val="center"/>
        <w:rPr>
          <w:rFonts w:ascii="Times New Roman" w:eastAsia="Times New Roman" w:hAnsi="Times New Roman" w:cs="Times New Roman"/>
          <w:sz w:val="24"/>
          <w:szCs w:val="24"/>
          <w:lang w:val="es-ES_tradnl" w:eastAsia="es-ES"/>
        </w:rPr>
      </w:pPr>
    </w:p>
    <w:p w:rsidR="00CD01C4" w:rsidRPr="00A11AEC" w:rsidRDefault="00CD01C4" w:rsidP="00CD01C4">
      <w:pPr>
        <w:spacing w:after="0" w:line="240" w:lineRule="auto"/>
        <w:jc w:val="center"/>
        <w:rPr>
          <w:rFonts w:ascii="Times New Roman" w:eastAsia="Times New Roman" w:hAnsi="Times New Roman" w:cs="Times New Roman"/>
          <w:sz w:val="24"/>
          <w:szCs w:val="24"/>
          <w:lang w:val="es-ES_tradnl" w:eastAsia="es-ES"/>
        </w:rPr>
      </w:pPr>
    </w:p>
    <w:p w:rsidR="00CD01C4" w:rsidRPr="00A11AEC" w:rsidRDefault="00CD01C4" w:rsidP="00CD01C4">
      <w:pPr>
        <w:tabs>
          <w:tab w:val="left" w:pos="2268"/>
          <w:tab w:val="left" w:pos="3119"/>
        </w:tabs>
        <w:spacing w:after="0" w:line="240" w:lineRule="auto"/>
        <w:ind w:left="2124" w:firstLine="6"/>
        <w:rPr>
          <w:rFonts w:ascii="Times New Roman" w:eastAsia="Times New Roman" w:hAnsi="Times New Roman" w:cs="Times New Roman"/>
          <w:sz w:val="24"/>
          <w:szCs w:val="24"/>
          <w:lang w:val="es-ES_tradnl" w:eastAsia="es-ES"/>
        </w:rPr>
      </w:pPr>
    </w:p>
    <w:p w:rsidR="00CD01C4" w:rsidRPr="00A11AEC" w:rsidRDefault="00CD01C4" w:rsidP="00CD01C4">
      <w:pPr>
        <w:tabs>
          <w:tab w:val="left" w:pos="2268"/>
          <w:tab w:val="left" w:pos="3119"/>
        </w:tabs>
        <w:spacing w:after="0" w:line="240" w:lineRule="auto"/>
        <w:ind w:left="2124" w:firstLine="6"/>
        <w:rPr>
          <w:rFonts w:ascii="Times New Roman" w:eastAsia="Times New Roman" w:hAnsi="Times New Roman" w:cs="Times New Roman"/>
          <w:sz w:val="24"/>
          <w:szCs w:val="24"/>
          <w:lang w:val="es-ES_tradnl" w:eastAsia="es-ES"/>
        </w:rPr>
      </w:pPr>
    </w:p>
    <w:p w:rsidR="00CD01C4" w:rsidRPr="00A11AEC" w:rsidRDefault="00CD01C4" w:rsidP="00CD01C4">
      <w:pPr>
        <w:tabs>
          <w:tab w:val="left" w:pos="2268"/>
          <w:tab w:val="left" w:pos="3119"/>
        </w:tabs>
        <w:spacing w:after="0" w:line="240" w:lineRule="auto"/>
        <w:ind w:left="2124" w:firstLine="6"/>
        <w:rPr>
          <w:rFonts w:ascii="Times New Roman" w:eastAsia="Times New Roman" w:hAnsi="Times New Roman" w:cs="Times New Roman"/>
          <w:b/>
          <w:bCs/>
          <w:sz w:val="24"/>
          <w:szCs w:val="24"/>
          <w:lang w:val="es-ES_tradnl" w:eastAsia="es-ES"/>
        </w:rPr>
      </w:pPr>
      <w:r w:rsidRPr="00A11AEC">
        <w:rPr>
          <w:rFonts w:ascii="Times New Roman" w:eastAsia="Times New Roman" w:hAnsi="Times New Roman" w:cs="Times New Roman"/>
          <w:sz w:val="24"/>
          <w:szCs w:val="24"/>
          <w:lang w:val="es-ES_tradnl" w:eastAsia="es-ES"/>
        </w:rPr>
        <w:t>_______________________________________</w:t>
      </w:r>
    </w:p>
    <w:p w:rsidR="00CD01C4" w:rsidRPr="00A11AEC" w:rsidRDefault="00CD01C4" w:rsidP="00CD01C4">
      <w:pPr>
        <w:tabs>
          <w:tab w:val="left" w:pos="2160"/>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w:t>
      </w:r>
      <w:r w:rsidR="00A11AEC" w:rsidRPr="00A11AEC">
        <w:rPr>
          <w:rFonts w:ascii="Times New Roman" w:eastAsia="Times New Roman" w:hAnsi="Times New Roman" w:cs="Times New Roman"/>
          <w:sz w:val="24"/>
          <w:szCs w:val="24"/>
          <w:lang w:val="es-ES" w:eastAsia="es-ES"/>
        </w:rPr>
        <w:t>C. ING</w:t>
      </w:r>
      <w:r w:rsidRPr="00A11AEC">
        <w:rPr>
          <w:rFonts w:ascii="Times New Roman" w:eastAsia="Times New Roman" w:hAnsi="Times New Roman" w:cs="Times New Roman"/>
          <w:sz w:val="24"/>
          <w:szCs w:val="24"/>
          <w:lang w:val="es-ES" w:eastAsia="es-ES"/>
        </w:rPr>
        <w:t>. FRANCISCO AGUILAR MACIAS</w:t>
      </w:r>
    </w:p>
    <w:p w:rsidR="00CD01C4" w:rsidRPr="00A11AEC" w:rsidRDefault="00CD01C4" w:rsidP="00CD01C4">
      <w:pPr>
        <w:tabs>
          <w:tab w:val="left" w:pos="9315"/>
        </w:tabs>
        <w:spacing w:after="0" w:line="240" w:lineRule="auto"/>
        <w:jc w:val="center"/>
        <w:rPr>
          <w:rFonts w:ascii="Times New Roman" w:eastAsia="Times New Roman" w:hAnsi="Times New Roman" w:cs="Times New Roman"/>
          <w:b/>
          <w:sz w:val="24"/>
          <w:szCs w:val="24"/>
          <w:lang w:val="es-ES" w:eastAsia="es-ES"/>
        </w:rPr>
      </w:pPr>
      <w:r w:rsidRPr="00A11AEC">
        <w:rPr>
          <w:rFonts w:ascii="Times New Roman" w:eastAsia="Times New Roman" w:hAnsi="Times New Roman" w:cs="Times New Roman"/>
          <w:b/>
          <w:sz w:val="24"/>
          <w:szCs w:val="24"/>
          <w:lang w:val="es-ES" w:eastAsia="es-ES"/>
        </w:rPr>
        <w:t>REGIDOR</w:t>
      </w:r>
    </w:p>
    <w:p w:rsidR="00CD01C4" w:rsidRPr="00A11AEC" w:rsidRDefault="00CD01C4" w:rsidP="00CD01C4">
      <w:pPr>
        <w:spacing w:after="0" w:line="240" w:lineRule="auto"/>
        <w:jc w:val="center"/>
        <w:rPr>
          <w:rFonts w:ascii="Times New Roman" w:eastAsia="Times New Roman" w:hAnsi="Times New Roman" w:cs="Times New Roman"/>
          <w:sz w:val="24"/>
          <w:szCs w:val="24"/>
          <w:lang w:val="es-ES" w:eastAsia="es-ES"/>
        </w:rPr>
      </w:pPr>
    </w:p>
    <w:p w:rsidR="00CD01C4" w:rsidRPr="00A11AEC" w:rsidRDefault="00CD01C4" w:rsidP="00CD01C4">
      <w:pPr>
        <w:spacing w:after="0" w:line="240" w:lineRule="auto"/>
        <w:jc w:val="center"/>
        <w:rPr>
          <w:rFonts w:ascii="Times New Roman" w:eastAsia="Times New Roman" w:hAnsi="Times New Roman" w:cs="Times New Roman"/>
          <w:sz w:val="24"/>
          <w:szCs w:val="24"/>
          <w:lang w:val="es-ES" w:eastAsia="es-ES"/>
        </w:rPr>
      </w:pPr>
    </w:p>
    <w:p w:rsidR="00E40D99" w:rsidRPr="00A11AEC" w:rsidRDefault="00E40D99" w:rsidP="00CD01C4">
      <w:pPr>
        <w:spacing w:after="0" w:line="240" w:lineRule="auto"/>
        <w:jc w:val="center"/>
        <w:rPr>
          <w:rFonts w:ascii="Times New Roman" w:eastAsia="Times New Roman" w:hAnsi="Times New Roman" w:cs="Times New Roman"/>
          <w:sz w:val="24"/>
          <w:szCs w:val="24"/>
          <w:lang w:val="es-ES" w:eastAsia="es-ES"/>
        </w:rPr>
      </w:pPr>
    </w:p>
    <w:p w:rsidR="00E40D99" w:rsidRPr="00A11AEC" w:rsidRDefault="00E40D99" w:rsidP="00CD01C4">
      <w:pPr>
        <w:spacing w:after="0" w:line="240" w:lineRule="auto"/>
        <w:jc w:val="center"/>
        <w:rPr>
          <w:rFonts w:ascii="Times New Roman" w:eastAsia="Times New Roman" w:hAnsi="Times New Roman" w:cs="Times New Roman"/>
          <w:sz w:val="24"/>
          <w:szCs w:val="24"/>
          <w:lang w:val="es-ES" w:eastAsia="es-ES"/>
        </w:rPr>
      </w:pPr>
    </w:p>
    <w:p w:rsidR="00CD01C4" w:rsidRPr="00A11AEC" w:rsidRDefault="00CD01C4" w:rsidP="00CD01C4">
      <w:pPr>
        <w:tabs>
          <w:tab w:val="left" w:pos="2268"/>
          <w:tab w:val="left" w:pos="2835"/>
          <w:tab w:val="left" w:pos="3119"/>
          <w:tab w:val="left" w:pos="8931"/>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_______________________________________________</w:t>
      </w:r>
    </w:p>
    <w:p w:rsidR="00CD01C4" w:rsidRPr="00A11AEC" w:rsidRDefault="00CD01C4" w:rsidP="00CD01C4">
      <w:pPr>
        <w:tabs>
          <w:tab w:val="left" w:pos="2160"/>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C. ING. SALVADOR JESÚS PÉREZ TOPETE</w:t>
      </w:r>
    </w:p>
    <w:p w:rsidR="00CD01C4" w:rsidRPr="00A11AEC" w:rsidRDefault="00CD01C4" w:rsidP="00CD01C4">
      <w:pPr>
        <w:tabs>
          <w:tab w:val="left" w:pos="2160"/>
          <w:tab w:val="left" w:pos="4678"/>
        </w:tabs>
        <w:spacing w:after="0" w:line="240" w:lineRule="auto"/>
        <w:jc w:val="center"/>
        <w:rPr>
          <w:rFonts w:ascii="Times New Roman" w:eastAsia="Times New Roman" w:hAnsi="Times New Roman" w:cs="Times New Roman"/>
          <w:b/>
          <w:sz w:val="24"/>
          <w:szCs w:val="24"/>
          <w:lang w:val="es-ES" w:eastAsia="es-ES"/>
        </w:rPr>
      </w:pPr>
      <w:r w:rsidRPr="00A11AEC">
        <w:rPr>
          <w:rFonts w:ascii="Times New Roman" w:eastAsia="Times New Roman" w:hAnsi="Times New Roman" w:cs="Times New Roman"/>
          <w:b/>
          <w:sz w:val="24"/>
          <w:szCs w:val="24"/>
          <w:lang w:val="es-ES" w:eastAsia="es-ES"/>
        </w:rPr>
        <w:t>REGIDOR</w:t>
      </w:r>
    </w:p>
    <w:p w:rsidR="00CD01C4" w:rsidRPr="00A11AEC" w:rsidRDefault="00CD01C4" w:rsidP="00CD01C4">
      <w:pPr>
        <w:tabs>
          <w:tab w:val="left" w:pos="2160"/>
        </w:tabs>
        <w:spacing w:after="0" w:line="240" w:lineRule="auto"/>
        <w:jc w:val="center"/>
        <w:rPr>
          <w:rFonts w:ascii="Times New Roman" w:eastAsia="Times New Roman" w:hAnsi="Times New Roman" w:cs="Times New Roman"/>
          <w:sz w:val="24"/>
          <w:szCs w:val="24"/>
          <w:lang w:val="es-ES" w:eastAsia="es-ES"/>
        </w:rPr>
      </w:pPr>
    </w:p>
    <w:p w:rsidR="00CD01C4" w:rsidRPr="00A11AEC" w:rsidRDefault="00CD01C4" w:rsidP="00CD01C4">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p>
    <w:p w:rsidR="00E40D99" w:rsidRPr="00A11AEC" w:rsidRDefault="00E40D99" w:rsidP="00CD01C4">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p>
    <w:p w:rsidR="00A11AEC" w:rsidRDefault="00A11AEC" w:rsidP="00CD01C4">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p>
    <w:p w:rsidR="00A11AEC" w:rsidRDefault="00A11AEC" w:rsidP="00CD01C4">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p>
    <w:p w:rsidR="00CD01C4" w:rsidRPr="00A11AEC" w:rsidRDefault="00CD01C4" w:rsidP="00CD01C4">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lastRenderedPageBreak/>
        <w:t xml:space="preserve">                  </w:t>
      </w:r>
    </w:p>
    <w:p w:rsidR="00CD01C4" w:rsidRPr="00A11AEC" w:rsidRDefault="00CD01C4" w:rsidP="00CD01C4">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________________________________________________</w:t>
      </w:r>
    </w:p>
    <w:p w:rsidR="00CD01C4" w:rsidRPr="00A11AEC" w:rsidRDefault="00CD01C4" w:rsidP="00CD01C4">
      <w:pPr>
        <w:tabs>
          <w:tab w:val="left" w:pos="2160"/>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C. MARIA GUADALUPE CHÁVEZ MURGUÍA</w:t>
      </w:r>
    </w:p>
    <w:p w:rsidR="00CD01C4" w:rsidRPr="00A11AEC" w:rsidRDefault="00CD01C4" w:rsidP="00CD01C4">
      <w:pPr>
        <w:tabs>
          <w:tab w:val="left" w:pos="2160"/>
        </w:tabs>
        <w:spacing w:after="0" w:line="240" w:lineRule="auto"/>
        <w:jc w:val="center"/>
        <w:rPr>
          <w:rFonts w:ascii="Times New Roman" w:eastAsia="Times New Roman" w:hAnsi="Times New Roman" w:cs="Times New Roman"/>
          <w:b/>
          <w:sz w:val="24"/>
          <w:szCs w:val="24"/>
          <w:lang w:val="es-ES" w:eastAsia="es-ES"/>
        </w:rPr>
      </w:pPr>
      <w:r w:rsidRPr="00A11AEC">
        <w:rPr>
          <w:rFonts w:ascii="Times New Roman" w:eastAsia="Times New Roman" w:hAnsi="Times New Roman" w:cs="Times New Roman"/>
          <w:b/>
          <w:sz w:val="24"/>
          <w:szCs w:val="24"/>
          <w:lang w:val="es-ES" w:eastAsia="es-ES"/>
        </w:rPr>
        <w:t>REGIDORA</w:t>
      </w:r>
    </w:p>
    <w:p w:rsidR="00CD01C4" w:rsidRPr="00A11AEC" w:rsidRDefault="00CD01C4" w:rsidP="00CD01C4">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CD01C4" w:rsidRPr="00A11AEC" w:rsidRDefault="00CD01C4" w:rsidP="00CD01C4">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E40D99" w:rsidRPr="00A11AEC" w:rsidRDefault="00E40D99" w:rsidP="00CD01C4">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E40D99" w:rsidRPr="00A11AEC" w:rsidRDefault="00E40D99" w:rsidP="00CD01C4">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CD01C4" w:rsidRPr="00A11AEC" w:rsidRDefault="00CD01C4" w:rsidP="00E40D99">
      <w:pPr>
        <w:tabs>
          <w:tab w:val="left" w:pos="2268"/>
          <w:tab w:val="left" w:pos="2835"/>
          <w:tab w:val="left" w:pos="2977"/>
          <w:tab w:val="left" w:pos="3119"/>
          <w:tab w:val="left" w:pos="3261"/>
          <w:tab w:val="left" w:pos="8789"/>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________________________________________________</w:t>
      </w:r>
    </w:p>
    <w:p w:rsidR="00CD01C4" w:rsidRPr="00A11AEC" w:rsidRDefault="00CD01C4" w:rsidP="00CD01C4">
      <w:pPr>
        <w:tabs>
          <w:tab w:val="left" w:pos="2160"/>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C. ALFREDO GARCÍA BARBA</w:t>
      </w:r>
    </w:p>
    <w:p w:rsidR="00CD01C4" w:rsidRPr="00A11AEC" w:rsidRDefault="00CD01C4" w:rsidP="00CD01C4">
      <w:pPr>
        <w:tabs>
          <w:tab w:val="left" w:pos="2160"/>
        </w:tabs>
        <w:spacing w:after="0" w:line="240" w:lineRule="auto"/>
        <w:jc w:val="center"/>
        <w:rPr>
          <w:rFonts w:ascii="Times New Roman" w:eastAsia="Times New Roman" w:hAnsi="Times New Roman" w:cs="Times New Roman"/>
          <w:b/>
          <w:sz w:val="24"/>
          <w:szCs w:val="24"/>
          <w:lang w:val="es-ES" w:eastAsia="es-ES"/>
        </w:rPr>
      </w:pPr>
      <w:r w:rsidRPr="00A11AEC">
        <w:rPr>
          <w:rFonts w:ascii="Times New Roman" w:eastAsia="Times New Roman" w:hAnsi="Times New Roman" w:cs="Times New Roman"/>
          <w:b/>
          <w:sz w:val="24"/>
          <w:szCs w:val="24"/>
          <w:lang w:val="es-ES" w:eastAsia="es-ES"/>
        </w:rPr>
        <w:t>REGIDOR</w:t>
      </w:r>
    </w:p>
    <w:p w:rsidR="00CD01C4" w:rsidRPr="00A11AEC" w:rsidRDefault="00CD01C4" w:rsidP="00CD01C4">
      <w:pPr>
        <w:tabs>
          <w:tab w:val="left" w:pos="6150"/>
        </w:tabs>
        <w:spacing w:after="0" w:line="240" w:lineRule="auto"/>
        <w:jc w:val="center"/>
        <w:rPr>
          <w:rFonts w:ascii="Times New Roman" w:eastAsia="Times New Roman" w:hAnsi="Times New Roman" w:cs="Times New Roman"/>
          <w:b/>
          <w:sz w:val="24"/>
          <w:szCs w:val="24"/>
          <w:lang w:val="es-ES" w:eastAsia="es-ES"/>
        </w:rPr>
      </w:pPr>
    </w:p>
    <w:p w:rsidR="00CD01C4" w:rsidRPr="00A11AEC" w:rsidRDefault="00CD01C4" w:rsidP="00CD01C4">
      <w:pPr>
        <w:tabs>
          <w:tab w:val="left" w:pos="2268"/>
          <w:tab w:val="left" w:pos="3261"/>
        </w:tabs>
        <w:spacing w:after="0" w:line="240" w:lineRule="auto"/>
        <w:jc w:val="center"/>
        <w:rPr>
          <w:rFonts w:ascii="Times New Roman" w:eastAsia="Times New Roman" w:hAnsi="Times New Roman" w:cs="Times New Roman"/>
          <w:sz w:val="24"/>
          <w:szCs w:val="24"/>
          <w:lang w:val="es-ES" w:eastAsia="es-ES"/>
        </w:rPr>
      </w:pPr>
    </w:p>
    <w:p w:rsidR="00E40D99" w:rsidRDefault="00E40D99" w:rsidP="00CD01C4">
      <w:pPr>
        <w:tabs>
          <w:tab w:val="left" w:pos="2268"/>
          <w:tab w:val="left" w:pos="3261"/>
        </w:tabs>
        <w:spacing w:after="0" w:line="240" w:lineRule="auto"/>
        <w:jc w:val="center"/>
        <w:rPr>
          <w:rFonts w:ascii="Times New Roman" w:eastAsia="Times New Roman" w:hAnsi="Times New Roman" w:cs="Times New Roman"/>
          <w:sz w:val="24"/>
          <w:szCs w:val="24"/>
          <w:lang w:val="es-ES" w:eastAsia="es-ES"/>
        </w:rPr>
      </w:pPr>
    </w:p>
    <w:p w:rsidR="00A11AEC" w:rsidRPr="00A11AEC" w:rsidRDefault="00A11AEC" w:rsidP="00CD01C4">
      <w:pPr>
        <w:tabs>
          <w:tab w:val="left" w:pos="2268"/>
          <w:tab w:val="left" w:pos="3261"/>
        </w:tabs>
        <w:spacing w:after="0" w:line="240" w:lineRule="auto"/>
        <w:jc w:val="center"/>
        <w:rPr>
          <w:rFonts w:ascii="Times New Roman" w:eastAsia="Times New Roman" w:hAnsi="Times New Roman" w:cs="Times New Roman"/>
          <w:sz w:val="24"/>
          <w:szCs w:val="24"/>
          <w:lang w:val="es-ES" w:eastAsia="es-ES"/>
        </w:rPr>
      </w:pPr>
    </w:p>
    <w:p w:rsidR="00CD01C4" w:rsidRPr="00A11AEC" w:rsidRDefault="00CD01C4" w:rsidP="00CD01C4">
      <w:pPr>
        <w:tabs>
          <w:tab w:val="left" w:pos="2268"/>
          <w:tab w:val="left" w:pos="3261"/>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________________________________________________</w:t>
      </w:r>
    </w:p>
    <w:p w:rsidR="00CD01C4" w:rsidRPr="00A11AEC" w:rsidRDefault="00CD01C4" w:rsidP="00CD01C4">
      <w:pPr>
        <w:keepNext/>
        <w:tabs>
          <w:tab w:val="left" w:pos="2160"/>
        </w:tabs>
        <w:spacing w:after="0" w:line="240" w:lineRule="auto"/>
        <w:jc w:val="center"/>
        <w:outlineLvl w:val="0"/>
        <w:rPr>
          <w:rFonts w:ascii="Times New Roman" w:eastAsia="Times New Roman" w:hAnsi="Times New Roman" w:cs="Times New Roman"/>
          <w:sz w:val="24"/>
          <w:szCs w:val="24"/>
          <w:lang w:val="es-ES_tradnl" w:eastAsia="es-ES"/>
        </w:rPr>
      </w:pPr>
      <w:r w:rsidRPr="00A11AEC">
        <w:rPr>
          <w:rFonts w:ascii="Times New Roman" w:eastAsia="Times New Roman" w:hAnsi="Times New Roman" w:cs="Times New Roman"/>
          <w:sz w:val="24"/>
          <w:szCs w:val="24"/>
          <w:lang w:val="es-ES_tradnl" w:eastAsia="es-ES"/>
        </w:rPr>
        <w:t xml:space="preserve">      C. ING. JUAN MIGUEL OROZCO ZAVALZA</w:t>
      </w:r>
    </w:p>
    <w:p w:rsidR="00CD01C4" w:rsidRPr="00A11AEC" w:rsidRDefault="00CD01C4" w:rsidP="00CD01C4">
      <w:pPr>
        <w:spacing w:after="0" w:line="240" w:lineRule="auto"/>
        <w:jc w:val="center"/>
        <w:rPr>
          <w:rFonts w:ascii="Times New Roman" w:eastAsia="Times New Roman" w:hAnsi="Times New Roman" w:cs="Times New Roman"/>
          <w:b/>
          <w:sz w:val="24"/>
          <w:szCs w:val="24"/>
          <w:lang w:val="es-ES_tradnl" w:eastAsia="es-ES"/>
        </w:rPr>
      </w:pPr>
      <w:r w:rsidRPr="00A11AEC">
        <w:rPr>
          <w:rFonts w:ascii="Times New Roman" w:eastAsia="Times New Roman" w:hAnsi="Times New Roman" w:cs="Times New Roman"/>
          <w:b/>
          <w:sz w:val="24"/>
          <w:szCs w:val="24"/>
          <w:lang w:val="es-ES_tradnl" w:eastAsia="es-ES"/>
        </w:rPr>
        <w:t>REGIDOR</w:t>
      </w:r>
    </w:p>
    <w:p w:rsidR="00CD01C4" w:rsidRPr="00A11AEC" w:rsidRDefault="00CD01C4" w:rsidP="00CD01C4">
      <w:pPr>
        <w:tabs>
          <w:tab w:val="left" w:pos="9195"/>
        </w:tabs>
        <w:spacing w:after="0" w:line="240" w:lineRule="auto"/>
        <w:jc w:val="center"/>
        <w:rPr>
          <w:rFonts w:ascii="Times New Roman" w:eastAsia="Times New Roman" w:hAnsi="Times New Roman" w:cs="Times New Roman"/>
          <w:b/>
          <w:sz w:val="24"/>
          <w:szCs w:val="24"/>
          <w:lang w:val="es-ES" w:eastAsia="es-ES"/>
        </w:rPr>
      </w:pPr>
    </w:p>
    <w:p w:rsidR="00CD01C4" w:rsidRPr="00A11AEC" w:rsidRDefault="00CD01C4" w:rsidP="00CD01C4">
      <w:pPr>
        <w:tabs>
          <w:tab w:val="left" w:pos="9195"/>
        </w:tabs>
        <w:spacing w:after="0" w:line="240" w:lineRule="auto"/>
        <w:jc w:val="center"/>
        <w:rPr>
          <w:rFonts w:ascii="Times New Roman" w:eastAsia="Times New Roman" w:hAnsi="Times New Roman" w:cs="Times New Roman"/>
          <w:b/>
          <w:sz w:val="24"/>
          <w:szCs w:val="24"/>
          <w:lang w:val="es-ES" w:eastAsia="es-ES"/>
        </w:rPr>
      </w:pPr>
    </w:p>
    <w:p w:rsidR="00E40D99" w:rsidRPr="00A11AEC" w:rsidRDefault="00E40D99" w:rsidP="00CD01C4">
      <w:pPr>
        <w:tabs>
          <w:tab w:val="left" w:pos="9195"/>
        </w:tabs>
        <w:spacing w:after="0" w:line="240" w:lineRule="auto"/>
        <w:jc w:val="center"/>
        <w:rPr>
          <w:rFonts w:ascii="Times New Roman" w:eastAsia="Times New Roman" w:hAnsi="Times New Roman" w:cs="Times New Roman"/>
          <w:b/>
          <w:sz w:val="24"/>
          <w:szCs w:val="24"/>
          <w:lang w:val="es-ES" w:eastAsia="es-ES"/>
        </w:rPr>
      </w:pPr>
    </w:p>
    <w:p w:rsidR="00E40D99" w:rsidRPr="00A11AEC" w:rsidRDefault="00E40D99" w:rsidP="00CD01C4">
      <w:pPr>
        <w:tabs>
          <w:tab w:val="left" w:pos="9195"/>
        </w:tabs>
        <w:spacing w:after="0" w:line="240" w:lineRule="auto"/>
        <w:jc w:val="center"/>
        <w:rPr>
          <w:rFonts w:ascii="Times New Roman" w:eastAsia="Times New Roman" w:hAnsi="Times New Roman" w:cs="Times New Roman"/>
          <w:b/>
          <w:sz w:val="24"/>
          <w:szCs w:val="24"/>
          <w:lang w:val="es-ES" w:eastAsia="es-ES"/>
        </w:rPr>
      </w:pPr>
    </w:p>
    <w:p w:rsidR="00CD01C4" w:rsidRPr="00A11AEC" w:rsidRDefault="00CD01C4" w:rsidP="00CD01C4">
      <w:pPr>
        <w:tabs>
          <w:tab w:val="left" w:pos="9195"/>
        </w:tabs>
        <w:spacing w:after="0" w:line="240" w:lineRule="auto"/>
        <w:jc w:val="center"/>
        <w:rPr>
          <w:rFonts w:ascii="Times New Roman" w:eastAsia="Times New Roman" w:hAnsi="Times New Roman" w:cs="Times New Roman"/>
          <w:b/>
          <w:sz w:val="24"/>
          <w:szCs w:val="24"/>
          <w:lang w:val="es-ES" w:eastAsia="es-ES"/>
        </w:rPr>
      </w:pPr>
      <w:r w:rsidRPr="00A11AEC">
        <w:rPr>
          <w:rFonts w:ascii="Times New Roman" w:eastAsia="Times New Roman" w:hAnsi="Times New Roman" w:cs="Times New Roman"/>
          <w:b/>
          <w:sz w:val="24"/>
          <w:szCs w:val="24"/>
          <w:lang w:val="es-ES" w:eastAsia="es-ES"/>
        </w:rPr>
        <w:t xml:space="preserve">                       __________________________________________________</w:t>
      </w:r>
    </w:p>
    <w:p w:rsidR="00CD01C4" w:rsidRPr="00A11AEC" w:rsidRDefault="00CD01C4" w:rsidP="00CD01C4">
      <w:pPr>
        <w:tabs>
          <w:tab w:val="left" w:pos="9195"/>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 xml:space="preserve"> C</w:t>
      </w:r>
      <w:r w:rsidRPr="00A11AEC">
        <w:rPr>
          <w:rFonts w:ascii="Times New Roman" w:eastAsia="Times New Roman" w:hAnsi="Times New Roman" w:cs="Times New Roman"/>
          <w:b/>
          <w:sz w:val="24"/>
          <w:szCs w:val="24"/>
          <w:lang w:val="es-ES" w:eastAsia="es-ES"/>
        </w:rPr>
        <w:t xml:space="preserve">. </w:t>
      </w:r>
      <w:r w:rsidRPr="00A11AEC">
        <w:rPr>
          <w:rFonts w:ascii="Times New Roman" w:eastAsia="Times New Roman" w:hAnsi="Times New Roman" w:cs="Times New Roman"/>
          <w:sz w:val="24"/>
          <w:szCs w:val="24"/>
          <w:lang w:val="es-ES" w:eastAsia="es-ES"/>
        </w:rPr>
        <w:t>ROSALIO GUERRA BELTRÁN</w:t>
      </w:r>
    </w:p>
    <w:p w:rsidR="00CD01C4" w:rsidRPr="00A11AEC" w:rsidRDefault="00CD01C4" w:rsidP="00CD01C4">
      <w:pPr>
        <w:tabs>
          <w:tab w:val="left" w:pos="9195"/>
        </w:tabs>
        <w:spacing w:after="0" w:line="240" w:lineRule="auto"/>
        <w:jc w:val="center"/>
        <w:rPr>
          <w:rFonts w:ascii="Times New Roman" w:eastAsia="Times New Roman" w:hAnsi="Times New Roman" w:cs="Times New Roman"/>
          <w:b/>
          <w:sz w:val="24"/>
          <w:szCs w:val="24"/>
          <w:lang w:val="es-ES" w:eastAsia="es-ES"/>
        </w:rPr>
      </w:pPr>
      <w:r w:rsidRPr="00A11AEC">
        <w:rPr>
          <w:rFonts w:ascii="Times New Roman" w:eastAsia="Times New Roman" w:hAnsi="Times New Roman" w:cs="Times New Roman"/>
          <w:b/>
          <w:sz w:val="24"/>
          <w:szCs w:val="24"/>
          <w:lang w:val="es-ES" w:eastAsia="es-ES"/>
        </w:rPr>
        <w:t>REGIDOR</w:t>
      </w:r>
    </w:p>
    <w:p w:rsidR="00CD01C4" w:rsidRPr="00A11AEC" w:rsidRDefault="00CD01C4" w:rsidP="00CD01C4">
      <w:pPr>
        <w:tabs>
          <w:tab w:val="left" w:pos="9195"/>
        </w:tabs>
        <w:spacing w:after="0" w:line="240" w:lineRule="auto"/>
        <w:jc w:val="center"/>
        <w:rPr>
          <w:rFonts w:ascii="Times New Roman" w:eastAsia="Times New Roman" w:hAnsi="Times New Roman" w:cs="Times New Roman"/>
          <w:b/>
          <w:sz w:val="24"/>
          <w:szCs w:val="24"/>
          <w:lang w:val="es-ES_tradnl" w:eastAsia="es-ES"/>
        </w:rPr>
      </w:pPr>
    </w:p>
    <w:p w:rsidR="00E40D99" w:rsidRPr="00A11AEC" w:rsidRDefault="00E40D99" w:rsidP="00CD01C4">
      <w:pPr>
        <w:tabs>
          <w:tab w:val="left" w:pos="9195"/>
        </w:tabs>
        <w:spacing w:after="0" w:line="240" w:lineRule="auto"/>
        <w:jc w:val="center"/>
        <w:rPr>
          <w:rFonts w:ascii="Times New Roman" w:eastAsia="Times New Roman" w:hAnsi="Times New Roman" w:cs="Times New Roman"/>
          <w:b/>
          <w:sz w:val="24"/>
          <w:szCs w:val="24"/>
          <w:lang w:val="es-ES_tradnl" w:eastAsia="es-ES"/>
        </w:rPr>
      </w:pPr>
    </w:p>
    <w:p w:rsidR="00E40D99" w:rsidRPr="00A11AEC" w:rsidRDefault="00E40D99" w:rsidP="00CD01C4">
      <w:pPr>
        <w:tabs>
          <w:tab w:val="left" w:pos="9195"/>
        </w:tabs>
        <w:spacing w:after="0" w:line="240" w:lineRule="auto"/>
        <w:jc w:val="center"/>
        <w:rPr>
          <w:rFonts w:ascii="Times New Roman" w:eastAsia="Times New Roman" w:hAnsi="Times New Roman" w:cs="Times New Roman"/>
          <w:b/>
          <w:sz w:val="24"/>
          <w:szCs w:val="24"/>
          <w:lang w:val="es-ES_tradnl" w:eastAsia="es-ES"/>
        </w:rPr>
      </w:pPr>
    </w:p>
    <w:p w:rsidR="00CD01C4" w:rsidRPr="00A11AEC" w:rsidRDefault="00CD01C4" w:rsidP="00CD01C4">
      <w:pPr>
        <w:tabs>
          <w:tab w:val="left" w:pos="9195"/>
        </w:tabs>
        <w:spacing w:after="0" w:line="240" w:lineRule="auto"/>
        <w:jc w:val="center"/>
        <w:rPr>
          <w:rFonts w:ascii="Times New Roman" w:eastAsia="Times New Roman" w:hAnsi="Times New Roman" w:cs="Times New Roman"/>
          <w:b/>
          <w:sz w:val="24"/>
          <w:szCs w:val="24"/>
          <w:lang w:val="es-ES" w:eastAsia="es-ES"/>
        </w:rPr>
      </w:pPr>
    </w:p>
    <w:p w:rsidR="00CD01C4" w:rsidRPr="00A11AEC" w:rsidRDefault="00CD01C4" w:rsidP="00CD01C4">
      <w:pPr>
        <w:tabs>
          <w:tab w:val="left" w:pos="3330"/>
        </w:tabs>
        <w:spacing w:after="0" w:line="240" w:lineRule="auto"/>
        <w:jc w:val="center"/>
        <w:rPr>
          <w:rFonts w:ascii="Times New Roman" w:eastAsia="Times New Roman" w:hAnsi="Times New Roman" w:cs="Times New Roman"/>
          <w:b/>
          <w:sz w:val="24"/>
          <w:szCs w:val="24"/>
          <w:lang w:val="es-ES" w:eastAsia="es-ES"/>
        </w:rPr>
      </w:pPr>
      <w:r w:rsidRPr="00A11AEC">
        <w:rPr>
          <w:rFonts w:ascii="Times New Roman" w:eastAsia="Times New Roman" w:hAnsi="Times New Roman" w:cs="Times New Roman"/>
          <w:b/>
          <w:sz w:val="24"/>
          <w:szCs w:val="24"/>
          <w:lang w:val="es-ES" w:eastAsia="es-ES"/>
        </w:rPr>
        <w:t xml:space="preserve">                       _________________________________________________</w:t>
      </w:r>
    </w:p>
    <w:p w:rsidR="00CD01C4" w:rsidRPr="00A11AEC" w:rsidRDefault="00CD01C4" w:rsidP="00CD01C4">
      <w:pPr>
        <w:tabs>
          <w:tab w:val="left" w:pos="4725"/>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sz w:val="24"/>
          <w:szCs w:val="24"/>
          <w:lang w:val="es-ES" w:eastAsia="es-ES"/>
        </w:rPr>
        <w:t>C. JOSÉ ÁNGEL PRUDENCIO VARGAS</w:t>
      </w:r>
    </w:p>
    <w:p w:rsidR="00CD01C4" w:rsidRPr="00A11AEC" w:rsidRDefault="00CD01C4" w:rsidP="00CD01C4">
      <w:pPr>
        <w:tabs>
          <w:tab w:val="left" w:pos="4725"/>
        </w:tabs>
        <w:spacing w:after="0" w:line="240" w:lineRule="auto"/>
        <w:jc w:val="center"/>
        <w:rPr>
          <w:rFonts w:ascii="Times New Roman" w:eastAsia="Times New Roman" w:hAnsi="Times New Roman" w:cs="Times New Roman"/>
          <w:sz w:val="24"/>
          <w:szCs w:val="24"/>
          <w:lang w:val="es-ES" w:eastAsia="es-ES"/>
        </w:rPr>
      </w:pPr>
      <w:r w:rsidRPr="00A11AEC">
        <w:rPr>
          <w:rFonts w:ascii="Times New Roman" w:eastAsia="Times New Roman" w:hAnsi="Times New Roman" w:cs="Times New Roman"/>
          <w:b/>
          <w:sz w:val="24"/>
          <w:szCs w:val="24"/>
          <w:lang w:val="es-ES" w:eastAsia="es-ES"/>
        </w:rPr>
        <w:t>REGIDOR</w:t>
      </w:r>
    </w:p>
    <w:p w:rsidR="00CD01C4" w:rsidRPr="00A11AEC" w:rsidRDefault="00CD01C4" w:rsidP="00CD01C4">
      <w:pPr>
        <w:tabs>
          <w:tab w:val="left" w:pos="3975"/>
        </w:tabs>
        <w:spacing w:after="0" w:line="240" w:lineRule="auto"/>
        <w:jc w:val="center"/>
        <w:rPr>
          <w:rFonts w:ascii="Times New Roman" w:eastAsia="Times New Roman" w:hAnsi="Times New Roman" w:cs="Times New Roman"/>
          <w:b/>
          <w:sz w:val="24"/>
          <w:szCs w:val="24"/>
          <w:lang w:val="es-ES" w:eastAsia="es-ES"/>
        </w:rPr>
      </w:pPr>
    </w:p>
    <w:p w:rsidR="00CD01C4" w:rsidRPr="00A11AEC" w:rsidRDefault="00CD01C4" w:rsidP="00CD01C4">
      <w:pPr>
        <w:tabs>
          <w:tab w:val="left" w:pos="9195"/>
        </w:tabs>
        <w:spacing w:after="0" w:line="240" w:lineRule="auto"/>
        <w:jc w:val="center"/>
        <w:rPr>
          <w:rFonts w:ascii="Times New Roman" w:eastAsia="Times New Roman" w:hAnsi="Times New Roman" w:cs="Times New Roman"/>
          <w:b/>
          <w:sz w:val="24"/>
          <w:szCs w:val="24"/>
          <w:lang w:val="es-ES" w:eastAsia="es-ES"/>
        </w:rPr>
      </w:pPr>
    </w:p>
    <w:p w:rsidR="00E40D99" w:rsidRPr="00A11AEC" w:rsidRDefault="00E40D99" w:rsidP="00CD01C4">
      <w:pPr>
        <w:tabs>
          <w:tab w:val="left" w:pos="9195"/>
        </w:tabs>
        <w:spacing w:after="0" w:line="240" w:lineRule="auto"/>
        <w:jc w:val="center"/>
        <w:rPr>
          <w:rFonts w:ascii="Times New Roman" w:eastAsia="Times New Roman" w:hAnsi="Times New Roman" w:cs="Times New Roman"/>
          <w:b/>
          <w:sz w:val="24"/>
          <w:szCs w:val="24"/>
          <w:lang w:val="es-ES" w:eastAsia="es-ES"/>
        </w:rPr>
      </w:pPr>
    </w:p>
    <w:p w:rsidR="00E40D99" w:rsidRPr="00A11AEC" w:rsidRDefault="00E40D99" w:rsidP="00CD01C4">
      <w:pPr>
        <w:tabs>
          <w:tab w:val="left" w:pos="9195"/>
        </w:tabs>
        <w:spacing w:after="0" w:line="240" w:lineRule="auto"/>
        <w:jc w:val="center"/>
        <w:rPr>
          <w:rFonts w:ascii="Times New Roman" w:eastAsia="Times New Roman" w:hAnsi="Times New Roman" w:cs="Times New Roman"/>
          <w:b/>
          <w:sz w:val="24"/>
          <w:szCs w:val="24"/>
          <w:lang w:val="es-ES" w:eastAsia="es-ES"/>
        </w:rPr>
      </w:pPr>
    </w:p>
    <w:p w:rsidR="00CD01C4" w:rsidRPr="00A11AEC" w:rsidRDefault="00CD01C4" w:rsidP="00CD01C4">
      <w:pPr>
        <w:tabs>
          <w:tab w:val="left" w:pos="8595"/>
        </w:tabs>
        <w:spacing w:after="0" w:line="240" w:lineRule="auto"/>
        <w:jc w:val="center"/>
        <w:rPr>
          <w:rFonts w:ascii="Times New Roman" w:eastAsia="Times New Roman" w:hAnsi="Times New Roman" w:cs="Times New Roman"/>
          <w:b/>
          <w:sz w:val="24"/>
          <w:szCs w:val="24"/>
          <w:lang w:val="es-ES_tradnl" w:eastAsia="es-ES"/>
        </w:rPr>
      </w:pPr>
      <w:r w:rsidRPr="00A11AEC">
        <w:rPr>
          <w:rFonts w:ascii="Times New Roman" w:eastAsia="Times New Roman" w:hAnsi="Times New Roman" w:cs="Times New Roman"/>
          <w:b/>
          <w:sz w:val="24"/>
          <w:szCs w:val="24"/>
          <w:lang w:val="es-ES_tradnl" w:eastAsia="es-ES"/>
        </w:rPr>
        <w:t xml:space="preserve">                     _______________</w:t>
      </w:r>
      <w:r w:rsidR="00A11AEC">
        <w:rPr>
          <w:rFonts w:ascii="Times New Roman" w:eastAsia="Times New Roman" w:hAnsi="Times New Roman" w:cs="Times New Roman"/>
          <w:b/>
          <w:sz w:val="24"/>
          <w:szCs w:val="24"/>
          <w:lang w:val="es-ES_tradnl" w:eastAsia="es-ES"/>
        </w:rPr>
        <w:t>_______</w:t>
      </w:r>
      <w:r w:rsidRPr="00A11AEC">
        <w:rPr>
          <w:rFonts w:ascii="Times New Roman" w:eastAsia="Times New Roman" w:hAnsi="Times New Roman" w:cs="Times New Roman"/>
          <w:b/>
          <w:sz w:val="24"/>
          <w:szCs w:val="24"/>
          <w:lang w:val="es-ES_tradnl" w:eastAsia="es-ES"/>
        </w:rPr>
        <w:t>__________________________</w:t>
      </w:r>
    </w:p>
    <w:p w:rsidR="00CD01C4" w:rsidRPr="00A11AEC" w:rsidRDefault="00CD01C4" w:rsidP="00CD01C4">
      <w:pPr>
        <w:tabs>
          <w:tab w:val="left" w:pos="8595"/>
        </w:tabs>
        <w:spacing w:after="0" w:line="240" w:lineRule="auto"/>
        <w:jc w:val="center"/>
        <w:rPr>
          <w:rFonts w:ascii="Times New Roman" w:eastAsia="Times New Roman" w:hAnsi="Times New Roman" w:cs="Times New Roman"/>
          <w:sz w:val="24"/>
          <w:szCs w:val="24"/>
          <w:lang w:val="es-ES_tradnl" w:eastAsia="es-ES"/>
        </w:rPr>
      </w:pPr>
      <w:r w:rsidRPr="00A11AEC">
        <w:rPr>
          <w:rFonts w:ascii="Times New Roman" w:eastAsia="Times New Roman" w:hAnsi="Times New Roman" w:cs="Times New Roman"/>
          <w:sz w:val="24"/>
          <w:szCs w:val="24"/>
          <w:lang w:val="es-ES_tradnl" w:eastAsia="es-ES"/>
        </w:rPr>
        <w:t xml:space="preserve">               C. LIC. ILEANA MARLENEE ZABALZA PELAYO</w:t>
      </w:r>
    </w:p>
    <w:p w:rsidR="00CD01C4" w:rsidRPr="00A11AEC" w:rsidRDefault="00CD01C4" w:rsidP="00CD01C4">
      <w:pPr>
        <w:tabs>
          <w:tab w:val="left" w:pos="8595"/>
        </w:tabs>
        <w:spacing w:after="0" w:line="240" w:lineRule="auto"/>
        <w:jc w:val="center"/>
        <w:rPr>
          <w:rFonts w:ascii="Times New Roman" w:eastAsia="Times New Roman" w:hAnsi="Times New Roman" w:cs="Times New Roman"/>
          <w:b/>
          <w:sz w:val="24"/>
          <w:szCs w:val="24"/>
          <w:lang w:val="es-ES_tradnl" w:eastAsia="es-ES"/>
        </w:rPr>
      </w:pPr>
      <w:r w:rsidRPr="00A11AEC">
        <w:rPr>
          <w:rFonts w:ascii="Times New Roman" w:eastAsia="Times New Roman" w:hAnsi="Times New Roman" w:cs="Times New Roman"/>
          <w:b/>
          <w:sz w:val="24"/>
          <w:szCs w:val="24"/>
          <w:lang w:val="es-ES_tradnl" w:eastAsia="es-ES"/>
        </w:rPr>
        <w:t>REGIDORA</w:t>
      </w:r>
    </w:p>
    <w:p w:rsidR="00CD01C4" w:rsidRPr="00A11AEC" w:rsidRDefault="00CD01C4" w:rsidP="00CD01C4">
      <w:pPr>
        <w:tabs>
          <w:tab w:val="left" w:pos="8595"/>
        </w:tabs>
        <w:spacing w:after="0" w:line="240" w:lineRule="auto"/>
        <w:jc w:val="center"/>
        <w:rPr>
          <w:rFonts w:ascii="Times New Roman" w:eastAsia="Times New Roman" w:hAnsi="Times New Roman" w:cs="Times New Roman"/>
          <w:sz w:val="24"/>
          <w:szCs w:val="24"/>
          <w:lang w:val="es-ES_tradnl" w:eastAsia="es-ES"/>
        </w:rPr>
      </w:pPr>
    </w:p>
    <w:p w:rsidR="00CD01C4" w:rsidRDefault="00CD01C4" w:rsidP="00CD01C4">
      <w:pPr>
        <w:tabs>
          <w:tab w:val="left" w:pos="8595"/>
        </w:tabs>
        <w:spacing w:after="0" w:line="240" w:lineRule="auto"/>
        <w:jc w:val="center"/>
        <w:rPr>
          <w:rFonts w:ascii="Times New Roman" w:eastAsia="Times New Roman" w:hAnsi="Times New Roman" w:cs="Times New Roman"/>
          <w:sz w:val="24"/>
          <w:szCs w:val="24"/>
          <w:lang w:val="es-ES_tradnl" w:eastAsia="es-ES"/>
        </w:rPr>
      </w:pPr>
    </w:p>
    <w:p w:rsidR="00A11AEC" w:rsidRDefault="00A11AEC" w:rsidP="00CD01C4">
      <w:pPr>
        <w:tabs>
          <w:tab w:val="left" w:pos="8595"/>
        </w:tabs>
        <w:spacing w:after="0" w:line="240" w:lineRule="auto"/>
        <w:jc w:val="center"/>
        <w:rPr>
          <w:rFonts w:ascii="Times New Roman" w:eastAsia="Times New Roman" w:hAnsi="Times New Roman" w:cs="Times New Roman"/>
          <w:sz w:val="24"/>
          <w:szCs w:val="24"/>
          <w:lang w:val="es-ES_tradnl" w:eastAsia="es-ES"/>
        </w:rPr>
      </w:pPr>
    </w:p>
    <w:p w:rsidR="00A11AEC" w:rsidRPr="00A11AEC" w:rsidRDefault="00A11AEC" w:rsidP="00CD01C4">
      <w:pPr>
        <w:tabs>
          <w:tab w:val="left" w:pos="8595"/>
        </w:tabs>
        <w:spacing w:after="0" w:line="240" w:lineRule="auto"/>
        <w:jc w:val="center"/>
        <w:rPr>
          <w:rFonts w:ascii="Times New Roman" w:eastAsia="Times New Roman" w:hAnsi="Times New Roman" w:cs="Times New Roman"/>
          <w:sz w:val="24"/>
          <w:szCs w:val="24"/>
          <w:lang w:val="es-ES_tradnl" w:eastAsia="es-ES"/>
        </w:rPr>
      </w:pPr>
    </w:p>
    <w:p w:rsidR="00CD01C4" w:rsidRPr="00A11AEC" w:rsidRDefault="00CD01C4" w:rsidP="00CD01C4">
      <w:pPr>
        <w:tabs>
          <w:tab w:val="left" w:pos="2268"/>
          <w:tab w:val="left" w:pos="3119"/>
        </w:tabs>
        <w:spacing w:after="0" w:line="240" w:lineRule="auto"/>
        <w:jc w:val="center"/>
        <w:rPr>
          <w:rFonts w:ascii="Times New Roman" w:eastAsia="Times New Roman" w:hAnsi="Times New Roman" w:cs="Times New Roman"/>
          <w:sz w:val="24"/>
          <w:szCs w:val="24"/>
          <w:lang w:val="es-ES_tradnl" w:eastAsia="es-ES"/>
        </w:rPr>
      </w:pPr>
      <w:r w:rsidRPr="00A11AEC">
        <w:rPr>
          <w:rFonts w:ascii="Times New Roman" w:eastAsia="Times New Roman" w:hAnsi="Times New Roman" w:cs="Times New Roman"/>
          <w:sz w:val="24"/>
          <w:szCs w:val="24"/>
          <w:lang w:val="es-ES_tradnl" w:eastAsia="es-ES"/>
        </w:rPr>
        <w:t xml:space="preserve">                 __</w:t>
      </w:r>
      <w:r w:rsidR="00A11AEC">
        <w:rPr>
          <w:rFonts w:ascii="Times New Roman" w:eastAsia="Times New Roman" w:hAnsi="Times New Roman" w:cs="Times New Roman"/>
          <w:sz w:val="24"/>
          <w:szCs w:val="24"/>
          <w:lang w:val="es-ES_tradnl" w:eastAsia="es-ES"/>
        </w:rPr>
        <w:t>_______</w:t>
      </w:r>
      <w:r w:rsidRPr="00A11AEC">
        <w:rPr>
          <w:rFonts w:ascii="Times New Roman" w:eastAsia="Times New Roman" w:hAnsi="Times New Roman" w:cs="Times New Roman"/>
          <w:sz w:val="24"/>
          <w:szCs w:val="24"/>
          <w:lang w:val="es-ES_tradnl" w:eastAsia="es-ES"/>
        </w:rPr>
        <w:t>_____________________________________</w:t>
      </w:r>
    </w:p>
    <w:p w:rsidR="00CD01C4" w:rsidRPr="00A11AEC" w:rsidRDefault="00CD01C4" w:rsidP="00CD01C4">
      <w:pPr>
        <w:spacing w:after="0" w:line="240" w:lineRule="auto"/>
        <w:jc w:val="center"/>
        <w:rPr>
          <w:rFonts w:ascii="Times New Roman" w:eastAsia="Times New Roman" w:hAnsi="Times New Roman" w:cs="Times New Roman"/>
          <w:sz w:val="24"/>
          <w:szCs w:val="24"/>
          <w:lang w:val="es-ES_tradnl" w:eastAsia="es-ES"/>
        </w:rPr>
      </w:pPr>
      <w:r w:rsidRPr="00A11AEC">
        <w:rPr>
          <w:rFonts w:ascii="Times New Roman" w:eastAsia="Times New Roman" w:hAnsi="Times New Roman" w:cs="Times New Roman"/>
          <w:sz w:val="24"/>
          <w:szCs w:val="24"/>
          <w:lang w:val="es-ES_tradnl" w:eastAsia="es-ES"/>
        </w:rPr>
        <w:t>C. LIC. ADRIANA MURGUIA TOPETE</w:t>
      </w:r>
    </w:p>
    <w:p w:rsidR="00CD01C4" w:rsidRPr="00A11AEC" w:rsidRDefault="00CD01C4" w:rsidP="00CD01C4">
      <w:pPr>
        <w:tabs>
          <w:tab w:val="left" w:pos="2160"/>
        </w:tabs>
        <w:spacing w:after="0" w:line="240" w:lineRule="auto"/>
        <w:jc w:val="center"/>
        <w:rPr>
          <w:rFonts w:ascii="Times New Roman" w:eastAsia="Times New Roman" w:hAnsi="Times New Roman" w:cs="Times New Roman"/>
          <w:b/>
          <w:sz w:val="24"/>
          <w:szCs w:val="24"/>
          <w:lang w:val="es-ES" w:eastAsia="es-ES"/>
        </w:rPr>
      </w:pPr>
      <w:r w:rsidRPr="00A11AEC">
        <w:rPr>
          <w:rFonts w:ascii="Times New Roman" w:eastAsia="Times New Roman" w:hAnsi="Times New Roman" w:cs="Times New Roman"/>
          <w:b/>
          <w:sz w:val="24"/>
          <w:szCs w:val="24"/>
          <w:lang w:val="es-ES" w:eastAsia="es-ES"/>
        </w:rPr>
        <w:t>SECRETARIO GENERAL. DOY FE</w:t>
      </w:r>
    </w:p>
    <w:p w:rsidR="00CD01C4" w:rsidRPr="00A11AEC" w:rsidRDefault="00CD01C4" w:rsidP="00CD01C4">
      <w:pPr>
        <w:tabs>
          <w:tab w:val="left" w:pos="2160"/>
        </w:tabs>
        <w:spacing w:after="0" w:line="240" w:lineRule="auto"/>
        <w:jc w:val="both"/>
        <w:rPr>
          <w:rFonts w:ascii="Times New Roman" w:eastAsia="Times New Roman" w:hAnsi="Times New Roman" w:cs="Times New Roman"/>
          <w:b/>
          <w:sz w:val="24"/>
          <w:szCs w:val="24"/>
          <w:lang w:val="es-ES" w:eastAsia="es-ES"/>
        </w:rPr>
      </w:pPr>
    </w:p>
    <w:p w:rsidR="00CD01C4" w:rsidRPr="00A11AEC" w:rsidRDefault="00CD01C4" w:rsidP="00CD01C4">
      <w:pPr>
        <w:tabs>
          <w:tab w:val="left" w:pos="2160"/>
        </w:tabs>
        <w:spacing w:after="0" w:line="240" w:lineRule="auto"/>
        <w:jc w:val="both"/>
        <w:rPr>
          <w:rFonts w:ascii="Times New Roman" w:eastAsia="Times New Roman" w:hAnsi="Times New Roman" w:cs="Times New Roman"/>
          <w:b/>
          <w:sz w:val="24"/>
          <w:szCs w:val="24"/>
          <w:lang w:val="es-ES" w:eastAsia="es-ES"/>
        </w:rPr>
      </w:pPr>
    </w:p>
    <w:p w:rsidR="00CD01C4" w:rsidRPr="00A11AEC" w:rsidRDefault="00CD01C4" w:rsidP="00CD01C4">
      <w:pPr>
        <w:tabs>
          <w:tab w:val="left" w:pos="5380"/>
        </w:tabs>
        <w:spacing w:after="0" w:line="240" w:lineRule="auto"/>
        <w:ind w:left="1980"/>
        <w:jc w:val="both"/>
        <w:rPr>
          <w:rFonts w:ascii="Times New Roman" w:eastAsia="Times New Roman" w:hAnsi="Times New Roman" w:cs="Times New Roman"/>
          <w:sz w:val="24"/>
          <w:szCs w:val="24"/>
          <w:lang w:val="es-ES_tradnl" w:eastAsia="es-ES"/>
        </w:rPr>
      </w:pPr>
    </w:p>
    <w:p w:rsidR="00CD01C4" w:rsidRPr="00A11AEC" w:rsidRDefault="00CD01C4" w:rsidP="00CD01C4">
      <w:pPr>
        <w:tabs>
          <w:tab w:val="left" w:pos="5380"/>
        </w:tabs>
        <w:spacing w:after="0" w:line="240" w:lineRule="auto"/>
        <w:ind w:left="1980"/>
        <w:jc w:val="both"/>
        <w:rPr>
          <w:rFonts w:ascii="Times New Roman" w:eastAsia="Times New Roman" w:hAnsi="Times New Roman" w:cs="Times New Roman"/>
          <w:sz w:val="24"/>
          <w:szCs w:val="24"/>
          <w:lang w:val="es-ES_tradnl" w:eastAsia="es-ES"/>
        </w:rPr>
      </w:pPr>
    </w:p>
    <w:p w:rsidR="00CD01C4" w:rsidRPr="00A11AEC" w:rsidRDefault="00CD01C4" w:rsidP="00CD01C4">
      <w:pPr>
        <w:tabs>
          <w:tab w:val="left" w:pos="5380"/>
        </w:tabs>
        <w:spacing w:after="0" w:line="240" w:lineRule="auto"/>
        <w:ind w:left="1980"/>
        <w:jc w:val="both"/>
        <w:rPr>
          <w:rFonts w:ascii="Times New Roman" w:eastAsia="Times New Roman" w:hAnsi="Times New Roman" w:cs="Times New Roman"/>
          <w:sz w:val="24"/>
          <w:szCs w:val="24"/>
          <w:lang w:val="es-ES_tradnl" w:eastAsia="es-ES"/>
        </w:rPr>
      </w:pPr>
    </w:p>
    <w:p w:rsidR="00CD01C4" w:rsidRPr="00A11AEC" w:rsidRDefault="00CD01C4" w:rsidP="00CD01C4">
      <w:pPr>
        <w:tabs>
          <w:tab w:val="left" w:pos="5380"/>
        </w:tabs>
        <w:spacing w:after="0" w:line="240" w:lineRule="auto"/>
        <w:ind w:left="1980"/>
        <w:jc w:val="both"/>
        <w:rPr>
          <w:rFonts w:ascii="Times New Roman" w:eastAsia="Times New Roman" w:hAnsi="Times New Roman" w:cs="Times New Roman"/>
          <w:sz w:val="24"/>
          <w:szCs w:val="24"/>
          <w:lang w:val="es-ES_tradnl" w:eastAsia="es-ES"/>
        </w:rPr>
      </w:pPr>
    </w:p>
    <w:p w:rsidR="00CD01C4" w:rsidRPr="00E40D99" w:rsidRDefault="00CD01C4" w:rsidP="00CD01C4">
      <w:pPr>
        <w:tabs>
          <w:tab w:val="left" w:pos="5380"/>
        </w:tabs>
        <w:spacing w:after="0" w:line="240" w:lineRule="auto"/>
        <w:ind w:left="1980"/>
        <w:jc w:val="both"/>
        <w:rPr>
          <w:rFonts w:ascii="Times New Roman" w:eastAsia="Times New Roman" w:hAnsi="Times New Roman" w:cs="Times New Roman"/>
          <w:sz w:val="26"/>
          <w:szCs w:val="26"/>
          <w:lang w:val="es-ES_tradnl" w:eastAsia="es-ES"/>
        </w:rPr>
      </w:pPr>
    </w:p>
    <w:p w:rsidR="0072074C" w:rsidRPr="00E40D99" w:rsidRDefault="00CD01C4" w:rsidP="00A11AEC">
      <w:pPr>
        <w:tabs>
          <w:tab w:val="left" w:pos="5380"/>
        </w:tabs>
        <w:spacing w:after="0" w:line="240" w:lineRule="auto"/>
        <w:ind w:left="1980"/>
        <w:jc w:val="both"/>
        <w:rPr>
          <w:sz w:val="26"/>
          <w:szCs w:val="26"/>
        </w:rPr>
      </w:pPr>
      <w:r w:rsidRPr="00A11AEC">
        <w:rPr>
          <w:rFonts w:ascii="Times New Roman" w:eastAsia="Times New Roman" w:hAnsi="Times New Roman" w:cs="Times New Roman"/>
          <w:sz w:val="20"/>
          <w:szCs w:val="20"/>
          <w:lang w:val="es-ES_tradnl" w:eastAsia="es-ES"/>
        </w:rPr>
        <w:t xml:space="preserve">La presente hoja de firmas corresponde al Acta de Ayuntamiento Número </w:t>
      </w:r>
      <w:r w:rsidR="00A11AEC">
        <w:rPr>
          <w:rFonts w:ascii="Times New Roman" w:eastAsia="Times New Roman" w:hAnsi="Times New Roman" w:cs="Times New Roman"/>
          <w:sz w:val="20"/>
          <w:szCs w:val="20"/>
          <w:lang w:val="es-ES_tradnl" w:eastAsia="es-ES"/>
        </w:rPr>
        <w:t>17</w:t>
      </w:r>
      <w:r w:rsidRPr="00A11AEC">
        <w:rPr>
          <w:rFonts w:ascii="Times New Roman" w:eastAsia="Times New Roman" w:hAnsi="Times New Roman" w:cs="Times New Roman"/>
          <w:sz w:val="20"/>
          <w:szCs w:val="20"/>
          <w:lang w:val="es-ES_tradnl" w:eastAsia="es-ES"/>
        </w:rPr>
        <w:t xml:space="preserve"> </w:t>
      </w:r>
      <w:r w:rsidR="00A11AEC">
        <w:rPr>
          <w:rFonts w:ascii="Times New Roman" w:eastAsia="Times New Roman" w:hAnsi="Times New Roman" w:cs="Times New Roman"/>
          <w:sz w:val="20"/>
          <w:szCs w:val="20"/>
          <w:lang w:val="es-ES_tradnl" w:eastAsia="es-ES"/>
        </w:rPr>
        <w:t>diez y siete</w:t>
      </w:r>
      <w:r w:rsidR="00A11AEC" w:rsidRPr="00A11AEC">
        <w:rPr>
          <w:rFonts w:ascii="Times New Roman" w:eastAsia="Times New Roman" w:hAnsi="Times New Roman" w:cs="Times New Roman"/>
          <w:sz w:val="20"/>
          <w:szCs w:val="20"/>
          <w:lang w:val="es-ES_tradnl" w:eastAsia="es-ES"/>
        </w:rPr>
        <w:t>,</w:t>
      </w:r>
      <w:r w:rsidRPr="00A11AEC">
        <w:rPr>
          <w:rFonts w:ascii="Times New Roman" w:eastAsia="Times New Roman" w:hAnsi="Times New Roman" w:cs="Times New Roman"/>
          <w:sz w:val="20"/>
          <w:szCs w:val="20"/>
          <w:lang w:val="es-ES_tradnl" w:eastAsia="es-ES"/>
        </w:rPr>
        <w:t xml:space="preserve"> levantada en Sesión Extraordinaria el día </w:t>
      </w:r>
      <w:r w:rsidR="00A11AEC">
        <w:rPr>
          <w:rFonts w:ascii="Times New Roman" w:eastAsia="Times New Roman" w:hAnsi="Times New Roman" w:cs="Times New Roman"/>
          <w:sz w:val="20"/>
          <w:szCs w:val="20"/>
          <w:lang w:val="es-ES_tradnl" w:eastAsia="es-ES"/>
        </w:rPr>
        <w:t>06</w:t>
      </w:r>
      <w:r w:rsidRPr="00A11AEC">
        <w:rPr>
          <w:rFonts w:ascii="Times New Roman" w:eastAsia="Times New Roman" w:hAnsi="Times New Roman" w:cs="Times New Roman"/>
          <w:sz w:val="20"/>
          <w:szCs w:val="20"/>
          <w:lang w:val="es-ES_tradnl" w:eastAsia="es-ES"/>
        </w:rPr>
        <w:t xml:space="preserve"> </w:t>
      </w:r>
      <w:r w:rsidR="00A11AEC">
        <w:rPr>
          <w:rFonts w:ascii="Times New Roman" w:eastAsia="Times New Roman" w:hAnsi="Times New Roman" w:cs="Times New Roman"/>
          <w:sz w:val="20"/>
          <w:szCs w:val="20"/>
          <w:lang w:val="es-ES_tradnl" w:eastAsia="es-ES"/>
        </w:rPr>
        <w:t>seis</w:t>
      </w:r>
      <w:r w:rsidRPr="00A11AEC">
        <w:rPr>
          <w:rFonts w:ascii="Times New Roman" w:eastAsia="Times New Roman" w:hAnsi="Times New Roman" w:cs="Times New Roman"/>
          <w:sz w:val="20"/>
          <w:szCs w:val="20"/>
          <w:lang w:val="es-ES_tradnl" w:eastAsia="es-ES"/>
        </w:rPr>
        <w:t xml:space="preserve"> de </w:t>
      </w:r>
      <w:r w:rsidR="00A11AEC">
        <w:rPr>
          <w:rFonts w:ascii="Times New Roman" w:eastAsia="Times New Roman" w:hAnsi="Times New Roman" w:cs="Times New Roman"/>
          <w:sz w:val="20"/>
          <w:szCs w:val="20"/>
          <w:lang w:val="es-ES_tradnl" w:eastAsia="es-ES"/>
        </w:rPr>
        <w:t>enero</w:t>
      </w:r>
      <w:r w:rsidRPr="00A11AEC">
        <w:rPr>
          <w:rFonts w:ascii="Times New Roman" w:eastAsia="Times New Roman" w:hAnsi="Times New Roman" w:cs="Times New Roman"/>
          <w:sz w:val="20"/>
          <w:szCs w:val="20"/>
          <w:lang w:val="es-ES_tradnl" w:eastAsia="es-ES"/>
        </w:rPr>
        <w:t xml:space="preserve"> de 201</w:t>
      </w:r>
      <w:r w:rsidR="00A11AEC">
        <w:rPr>
          <w:rFonts w:ascii="Times New Roman" w:eastAsia="Times New Roman" w:hAnsi="Times New Roman" w:cs="Times New Roman"/>
          <w:sz w:val="20"/>
          <w:szCs w:val="20"/>
          <w:lang w:val="es-ES_tradnl" w:eastAsia="es-ES"/>
        </w:rPr>
        <w:t>7</w:t>
      </w:r>
      <w:r w:rsidRPr="00A11AEC">
        <w:rPr>
          <w:rFonts w:ascii="Times New Roman" w:eastAsia="Times New Roman" w:hAnsi="Times New Roman" w:cs="Times New Roman"/>
          <w:sz w:val="20"/>
          <w:szCs w:val="20"/>
          <w:lang w:val="es-ES_tradnl" w:eastAsia="es-ES"/>
        </w:rPr>
        <w:t xml:space="preserve"> dos mil diez y s</w:t>
      </w:r>
      <w:r w:rsidR="00A11AEC">
        <w:rPr>
          <w:rFonts w:ascii="Times New Roman" w:eastAsia="Times New Roman" w:hAnsi="Times New Roman" w:cs="Times New Roman"/>
          <w:sz w:val="20"/>
          <w:szCs w:val="20"/>
          <w:lang w:val="es-ES_tradnl" w:eastAsia="es-ES"/>
        </w:rPr>
        <w:t>iete</w:t>
      </w:r>
      <w:r w:rsidRPr="00A11AEC">
        <w:rPr>
          <w:rFonts w:ascii="Times New Roman" w:eastAsia="Times New Roman" w:hAnsi="Times New Roman" w:cs="Times New Roman"/>
          <w:sz w:val="20"/>
          <w:szCs w:val="20"/>
          <w:lang w:val="es-ES_tradnl" w:eastAsia="es-ES"/>
        </w:rPr>
        <w:t>, en el Salón de Sesiones del H. Ayuntamiento 2015-2018 de Ayutla, Jalisco.</w:t>
      </w:r>
    </w:p>
    <w:sectPr w:rsidR="0072074C" w:rsidRPr="00E40D99" w:rsidSect="00171A1C">
      <w:headerReference w:type="default" r:id="rId7"/>
      <w:footerReference w:type="even" r:id="rId8"/>
      <w:footerReference w:type="default" r:id="rId9"/>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71" w:rsidRDefault="00022571" w:rsidP="00CD01C4">
      <w:pPr>
        <w:spacing w:after="0" w:line="240" w:lineRule="auto"/>
      </w:pPr>
      <w:r>
        <w:separator/>
      </w:r>
    </w:p>
  </w:endnote>
  <w:endnote w:type="continuationSeparator" w:id="0">
    <w:p w:rsidR="00022571" w:rsidRDefault="00022571" w:rsidP="00CD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F32" w:rsidRDefault="00CC73FC"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022571"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39290040"/>
      <w:docPartObj>
        <w:docPartGallery w:val="Page Numbers (Bottom of Page)"/>
        <w:docPartUnique/>
      </w:docPartObj>
    </w:sdtPr>
    <w:sdtEndPr/>
    <w:sdtContent>
      <w:p w:rsidR="002B1F32" w:rsidRDefault="00CC73FC"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20D930EC" wp14:editId="47368D0C">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CC73FC">
                              <w:pPr>
                                <w:jc w:val="center"/>
                                <w:rPr>
                                  <w:color w:val="5B9BD5" w:themeColor="accent1"/>
                                </w:rPr>
                              </w:pPr>
                              <w:r>
                                <w:fldChar w:fldCharType="begin"/>
                              </w:r>
                              <w:r>
                                <w:instrText>PAGE    \* MERGEFORMAT</w:instrText>
                              </w:r>
                              <w:r>
                                <w:fldChar w:fldCharType="separate"/>
                              </w:r>
                              <w:r w:rsidR="007643BB" w:rsidRPr="007643BB">
                                <w:rPr>
                                  <w:noProof/>
                                  <w:color w:val="5B9BD5" w:themeColor="accent1"/>
                                  <w:lang w:val="es-ES"/>
                                </w:rPr>
                                <w:t>1</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930EC"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7"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CC73FC">
                        <w:pPr>
                          <w:jc w:val="center"/>
                          <w:rPr>
                            <w:color w:val="5B9BD5" w:themeColor="accent1"/>
                          </w:rPr>
                        </w:pPr>
                        <w:r>
                          <w:fldChar w:fldCharType="begin"/>
                        </w:r>
                        <w:r>
                          <w:instrText>PAGE    \* MERGEFORMAT</w:instrText>
                        </w:r>
                        <w:r>
                          <w:fldChar w:fldCharType="separate"/>
                        </w:r>
                        <w:r w:rsidR="007643BB" w:rsidRPr="007643BB">
                          <w:rPr>
                            <w:noProof/>
                            <w:color w:val="5B9BD5" w:themeColor="accent1"/>
                            <w:lang w:val="es-ES"/>
                          </w:rPr>
                          <w:t>1</w:t>
                        </w:r>
                        <w:r>
                          <w:rPr>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71" w:rsidRDefault="00022571" w:rsidP="00CD01C4">
      <w:pPr>
        <w:spacing w:after="0" w:line="240" w:lineRule="auto"/>
      </w:pPr>
      <w:r>
        <w:separator/>
      </w:r>
    </w:p>
  </w:footnote>
  <w:footnote w:type="continuationSeparator" w:id="0">
    <w:p w:rsidR="00022571" w:rsidRDefault="00022571" w:rsidP="00CD0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450" w:rsidRPr="00CD01C4" w:rsidRDefault="00CC73FC" w:rsidP="00412450">
    <w:pPr>
      <w:pStyle w:val="Encabezado"/>
      <w:jc w:val="right"/>
      <w:rPr>
        <w:sz w:val="18"/>
        <w:szCs w:val="18"/>
      </w:rPr>
    </w:pPr>
    <w:r>
      <w:tab/>
    </w:r>
    <w:r w:rsidRPr="00CD01C4">
      <w:rPr>
        <w:sz w:val="18"/>
        <w:szCs w:val="18"/>
      </w:rPr>
      <w:t xml:space="preserve">   ACTA NÚMERO </w:t>
    </w:r>
    <w:r w:rsidR="00CD01C4" w:rsidRPr="00CD01C4">
      <w:rPr>
        <w:sz w:val="18"/>
        <w:szCs w:val="18"/>
      </w:rPr>
      <w:t>DIEZ Y SIETE EXT</w:t>
    </w:r>
    <w:r w:rsidRPr="00CD01C4">
      <w:rPr>
        <w:sz w:val="18"/>
        <w:szCs w:val="18"/>
      </w:rPr>
      <w:t xml:space="preserve">RAORDINARIA.  </w:t>
    </w:r>
    <w:r w:rsidR="00CD01C4" w:rsidRPr="00CD01C4">
      <w:rPr>
        <w:sz w:val="18"/>
        <w:szCs w:val="18"/>
      </w:rPr>
      <w:t>06</w:t>
    </w:r>
    <w:r w:rsidRPr="00CD01C4">
      <w:rPr>
        <w:sz w:val="18"/>
        <w:szCs w:val="18"/>
      </w:rPr>
      <w:t xml:space="preserve"> </w:t>
    </w:r>
    <w:r w:rsidR="00CD01C4" w:rsidRPr="00CD01C4">
      <w:rPr>
        <w:sz w:val="18"/>
        <w:szCs w:val="18"/>
      </w:rPr>
      <w:t>ENERO</w:t>
    </w:r>
    <w:r w:rsidRPr="00CD01C4">
      <w:rPr>
        <w:sz w:val="18"/>
        <w:szCs w:val="18"/>
      </w:rPr>
      <w:t xml:space="preserve"> 201</w:t>
    </w:r>
    <w:r w:rsidR="00CD01C4" w:rsidRPr="00CD01C4">
      <w:rPr>
        <w:sz w:val="18"/>
        <w:szCs w:val="18"/>
      </w:rPr>
      <w:t>7</w:t>
    </w:r>
  </w:p>
  <w:p w:rsidR="00412450" w:rsidRPr="00CD01C4" w:rsidRDefault="00022571">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0BA"/>
    <w:multiLevelType w:val="hybridMultilevel"/>
    <w:tmpl w:val="65E2247C"/>
    <w:lvl w:ilvl="0" w:tplc="080A0001">
      <w:start w:val="1"/>
      <w:numFmt w:val="bullet"/>
      <w:lvlText w:val=""/>
      <w:lvlJc w:val="left"/>
      <w:pPr>
        <w:ind w:left="2498" w:hanging="360"/>
      </w:pPr>
      <w:rPr>
        <w:rFonts w:ascii="Symbol" w:hAnsi="Symbol" w:hint="default"/>
      </w:rPr>
    </w:lvl>
    <w:lvl w:ilvl="1" w:tplc="080A0003" w:tentative="1">
      <w:start w:val="1"/>
      <w:numFmt w:val="bullet"/>
      <w:lvlText w:val="o"/>
      <w:lvlJc w:val="left"/>
      <w:pPr>
        <w:ind w:left="3218" w:hanging="360"/>
      </w:pPr>
      <w:rPr>
        <w:rFonts w:ascii="Courier New" w:hAnsi="Courier New" w:cs="Courier New" w:hint="default"/>
      </w:rPr>
    </w:lvl>
    <w:lvl w:ilvl="2" w:tplc="080A0005" w:tentative="1">
      <w:start w:val="1"/>
      <w:numFmt w:val="bullet"/>
      <w:lvlText w:val=""/>
      <w:lvlJc w:val="left"/>
      <w:pPr>
        <w:ind w:left="3938" w:hanging="360"/>
      </w:pPr>
      <w:rPr>
        <w:rFonts w:ascii="Wingdings" w:hAnsi="Wingdings" w:hint="default"/>
      </w:rPr>
    </w:lvl>
    <w:lvl w:ilvl="3" w:tplc="080A0001" w:tentative="1">
      <w:start w:val="1"/>
      <w:numFmt w:val="bullet"/>
      <w:lvlText w:val=""/>
      <w:lvlJc w:val="left"/>
      <w:pPr>
        <w:ind w:left="4658" w:hanging="360"/>
      </w:pPr>
      <w:rPr>
        <w:rFonts w:ascii="Symbol" w:hAnsi="Symbol" w:hint="default"/>
      </w:rPr>
    </w:lvl>
    <w:lvl w:ilvl="4" w:tplc="080A0003" w:tentative="1">
      <w:start w:val="1"/>
      <w:numFmt w:val="bullet"/>
      <w:lvlText w:val="o"/>
      <w:lvlJc w:val="left"/>
      <w:pPr>
        <w:ind w:left="5378" w:hanging="360"/>
      </w:pPr>
      <w:rPr>
        <w:rFonts w:ascii="Courier New" w:hAnsi="Courier New" w:cs="Courier New" w:hint="default"/>
      </w:rPr>
    </w:lvl>
    <w:lvl w:ilvl="5" w:tplc="080A0005" w:tentative="1">
      <w:start w:val="1"/>
      <w:numFmt w:val="bullet"/>
      <w:lvlText w:val=""/>
      <w:lvlJc w:val="left"/>
      <w:pPr>
        <w:ind w:left="6098" w:hanging="360"/>
      </w:pPr>
      <w:rPr>
        <w:rFonts w:ascii="Wingdings" w:hAnsi="Wingdings" w:hint="default"/>
      </w:rPr>
    </w:lvl>
    <w:lvl w:ilvl="6" w:tplc="080A0001" w:tentative="1">
      <w:start w:val="1"/>
      <w:numFmt w:val="bullet"/>
      <w:lvlText w:val=""/>
      <w:lvlJc w:val="left"/>
      <w:pPr>
        <w:ind w:left="6818" w:hanging="360"/>
      </w:pPr>
      <w:rPr>
        <w:rFonts w:ascii="Symbol" w:hAnsi="Symbol" w:hint="default"/>
      </w:rPr>
    </w:lvl>
    <w:lvl w:ilvl="7" w:tplc="080A0003" w:tentative="1">
      <w:start w:val="1"/>
      <w:numFmt w:val="bullet"/>
      <w:lvlText w:val="o"/>
      <w:lvlJc w:val="left"/>
      <w:pPr>
        <w:ind w:left="7538" w:hanging="360"/>
      </w:pPr>
      <w:rPr>
        <w:rFonts w:ascii="Courier New" w:hAnsi="Courier New" w:cs="Courier New" w:hint="default"/>
      </w:rPr>
    </w:lvl>
    <w:lvl w:ilvl="8" w:tplc="080A0005" w:tentative="1">
      <w:start w:val="1"/>
      <w:numFmt w:val="bullet"/>
      <w:lvlText w:val=""/>
      <w:lvlJc w:val="left"/>
      <w:pPr>
        <w:ind w:left="8258" w:hanging="360"/>
      </w:pPr>
      <w:rPr>
        <w:rFonts w:ascii="Wingdings" w:hAnsi="Wingdings" w:hint="default"/>
      </w:rPr>
    </w:lvl>
  </w:abstractNum>
  <w:abstractNum w:abstractNumId="1">
    <w:nsid w:val="31067AA7"/>
    <w:multiLevelType w:val="hybridMultilevel"/>
    <w:tmpl w:val="642C5252"/>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AE3E24BC">
      <w:start w:val="1"/>
      <w:numFmt w:val="decimal"/>
      <w:lvlText w:val="%4."/>
      <w:lvlJc w:val="left"/>
      <w:pPr>
        <w:tabs>
          <w:tab w:val="num" w:pos="2880"/>
        </w:tabs>
        <w:ind w:left="2880" w:hanging="360"/>
      </w:pPr>
      <w:rPr>
        <w:b/>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C746BD0"/>
    <w:multiLevelType w:val="hybridMultilevel"/>
    <w:tmpl w:val="95C05B5E"/>
    <w:lvl w:ilvl="0" w:tplc="AE3E24BC">
      <w:start w:val="1"/>
      <w:numFmt w:val="decimal"/>
      <w:lvlText w:val="%1."/>
      <w:lvlJc w:val="left"/>
      <w:pPr>
        <w:tabs>
          <w:tab w:val="num" w:pos="2880"/>
        </w:tabs>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407226"/>
    <w:multiLevelType w:val="hybridMultilevel"/>
    <w:tmpl w:val="7068A85E"/>
    <w:lvl w:ilvl="0" w:tplc="F9060314">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C4"/>
    <w:rsid w:val="00022571"/>
    <w:rsid w:val="001D50EF"/>
    <w:rsid w:val="0072074C"/>
    <w:rsid w:val="007643BB"/>
    <w:rsid w:val="008D10EC"/>
    <w:rsid w:val="00956534"/>
    <w:rsid w:val="00A11AEC"/>
    <w:rsid w:val="00A568E5"/>
    <w:rsid w:val="00CC73FC"/>
    <w:rsid w:val="00CD01C4"/>
    <w:rsid w:val="00E40D99"/>
    <w:rsid w:val="00F01C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BB697-EF4F-4F97-87F7-A6C5675B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D0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01C4"/>
  </w:style>
  <w:style w:type="character" w:styleId="Nmerodepgina">
    <w:name w:val="page number"/>
    <w:basedOn w:val="Fuentedeprrafopredeter"/>
    <w:rsid w:val="00CD01C4"/>
  </w:style>
  <w:style w:type="paragraph" w:styleId="Prrafodelista">
    <w:name w:val="List Paragraph"/>
    <w:basedOn w:val="Normal"/>
    <w:uiPriority w:val="34"/>
    <w:qFormat/>
    <w:rsid w:val="00CD01C4"/>
    <w:pPr>
      <w:ind w:left="720"/>
      <w:contextualSpacing/>
    </w:pPr>
  </w:style>
  <w:style w:type="paragraph" w:styleId="Encabezado">
    <w:name w:val="header"/>
    <w:basedOn w:val="Normal"/>
    <w:link w:val="EncabezadoCar"/>
    <w:uiPriority w:val="99"/>
    <w:unhideWhenUsed/>
    <w:rsid w:val="00CD0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01C4"/>
  </w:style>
  <w:style w:type="paragraph" w:styleId="Textodeglobo">
    <w:name w:val="Balloon Text"/>
    <w:basedOn w:val="Normal"/>
    <w:link w:val="TextodegloboCar"/>
    <w:uiPriority w:val="99"/>
    <w:semiHidden/>
    <w:unhideWhenUsed/>
    <w:rsid w:val="00F01C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842</Words>
  <Characters>4632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cp:lastPrinted>2017-01-09T19:34:00Z</cp:lastPrinted>
  <dcterms:created xsi:type="dcterms:W3CDTF">2017-01-05T19:53:00Z</dcterms:created>
  <dcterms:modified xsi:type="dcterms:W3CDTF">2017-01-09T19:37:00Z</dcterms:modified>
</cp:coreProperties>
</file>